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CB3E" w14:textId="77777777" w:rsidR="00747169" w:rsidRDefault="00747169" w:rsidP="0008017A">
      <w:pPr>
        <w:pStyle w:val="Heading2"/>
        <w:jc w:val="center"/>
      </w:pPr>
    </w:p>
    <w:p w14:paraId="1B379001" w14:textId="54F2D7A4" w:rsidR="0008017A" w:rsidRDefault="007216A2" w:rsidP="0008017A">
      <w:pPr>
        <w:pStyle w:val="Heading1"/>
        <w:jc w:val="center"/>
        <w:rPr>
          <w:rFonts w:asciiTheme="minorHAnsi" w:hAnsiTheme="minorHAnsi" w:cstheme="minorHAnsi"/>
        </w:rPr>
      </w:pPr>
      <w:r w:rsidRPr="00D35A79">
        <w:rPr>
          <w:rFonts w:asciiTheme="minorHAnsi" w:hAnsiTheme="minorHAnsi" w:cstheme="minorHAnsi"/>
        </w:rPr>
        <w:t>Scope of Work Summary</w:t>
      </w:r>
    </w:p>
    <w:p w14:paraId="2494A17C" w14:textId="77777777" w:rsidR="00D35A79" w:rsidRPr="00D35A79" w:rsidRDefault="00D35A79" w:rsidP="00D35A79"/>
    <w:p w14:paraId="513A1D6D" w14:textId="77777777" w:rsidR="00D35A79" w:rsidRPr="0075328B" w:rsidRDefault="00D35A79" w:rsidP="00D35A79">
      <w:pPr>
        <w:rPr>
          <w:b/>
          <w:bCs/>
          <w:color w:val="193D64"/>
          <w:sz w:val="22"/>
          <w:szCs w:val="22"/>
          <w:u w:val="single"/>
        </w:rPr>
      </w:pPr>
      <w:r w:rsidRPr="0075328B">
        <w:rPr>
          <w:b/>
          <w:bCs/>
          <w:color w:val="193D64"/>
          <w:sz w:val="22"/>
          <w:szCs w:val="22"/>
          <w:u w:val="single"/>
        </w:rPr>
        <w:t xml:space="preserve">In response to the </w:t>
      </w:r>
      <w:r>
        <w:rPr>
          <w:b/>
          <w:bCs/>
          <w:color w:val="193D64"/>
          <w:sz w:val="22"/>
          <w:szCs w:val="22"/>
          <w:u w:val="single"/>
        </w:rPr>
        <w:t>Invitation to Bid</w:t>
      </w:r>
      <w:r w:rsidRPr="0075328B">
        <w:rPr>
          <w:b/>
          <w:bCs/>
          <w:color w:val="193D64"/>
          <w:sz w:val="22"/>
          <w:szCs w:val="22"/>
          <w:u w:val="single"/>
        </w:rPr>
        <w:t xml:space="preserve"> Issued by:</w:t>
      </w:r>
    </w:p>
    <w:p w14:paraId="3D87AD33" w14:textId="77777777" w:rsidR="00D35A79" w:rsidRPr="009777A0" w:rsidRDefault="00D35A79" w:rsidP="00D35A79">
      <w:pPr>
        <w:pStyle w:val="BodyText"/>
        <w:ind w:left="0"/>
        <w:contextualSpacing/>
        <w:rPr>
          <w:color w:val="000000" w:themeColor="text1"/>
          <w:sz w:val="24"/>
          <w:szCs w:val="24"/>
        </w:rPr>
      </w:pPr>
      <w:r w:rsidRPr="009777A0">
        <w:rPr>
          <w:color w:val="000000" w:themeColor="text1"/>
          <w:sz w:val="24"/>
          <w:szCs w:val="24"/>
        </w:rPr>
        <w:t>Scott County CDA Community Land Trust</w:t>
      </w:r>
    </w:p>
    <w:p w14:paraId="190C45C3" w14:textId="0B12882E" w:rsidR="00D35A79" w:rsidRDefault="00D35A79" w:rsidP="00D35A79">
      <w:pPr>
        <w:pStyle w:val="BodyText"/>
        <w:ind w:left="0"/>
        <w:contextualSpacing/>
        <w:rPr>
          <w:color w:val="000000" w:themeColor="text1"/>
        </w:rPr>
      </w:pPr>
      <w:r w:rsidRPr="009777A0">
        <w:rPr>
          <w:color w:val="000000" w:themeColor="text1"/>
        </w:rPr>
        <w:t>Proposed Project:  Moraine Addition</w:t>
      </w:r>
      <w:r>
        <w:rPr>
          <w:color w:val="000000" w:themeColor="text1"/>
        </w:rPr>
        <w:t>, Phase</w:t>
      </w:r>
      <w:r w:rsidR="00FE7E97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FE7E97">
        <w:rPr>
          <w:color w:val="000000" w:themeColor="text1"/>
        </w:rPr>
        <w:t>2 and 3</w:t>
      </w:r>
      <w:r w:rsidRPr="009777A0">
        <w:rPr>
          <w:color w:val="000000" w:themeColor="text1"/>
        </w:rPr>
        <w:t xml:space="preserve">:  Residential Construction, </w:t>
      </w:r>
      <w:r w:rsidR="00FE7E97">
        <w:rPr>
          <w:color w:val="000000" w:themeColor="text1"/>
        </w:rPr>
        <w:t>7</w:t>
      </w:r>
      <w:r w:rsidRPr="009777A0">
        <w:rPr>
          <w:color w:val="000000" w:themeColor="text1"/>
        </w:rPr>
        <w:t xml:space="preserve"> Homes </w:t>
      </w:r>
    </w:p>
    <w:p w14:paraId="06DD0137" w14:textId="5269870A" w:rsidR="00D35A79" w:rsidRPr="00B459C7" w:rsidRDefault="00D35A79" w:rsidP="00D35A79">
      <w:pPr>
        <w:pStyle w:val="BodyText"/>
        <w:ind w:left="0"/>
        <w:contextualSpacing/>
        <w:rPr>
          <w:color w:val="000000" w:themeColor="text1"/>
        </w:rPr>
      </w:pPr>
      <w:r w:rsidRPr="009777A0">
        <w:rPr>
          <w:color w:val="000000" w:themeColor="text1"/>
        </w:rPr>
        <w:t xml:space="preserve">Issue Date of this </w:t>
      </w:r>
      <w:r w:rsidRPr="00B459C7">
        <w:rPr>
          <w:color w:val="000000" w:themeColor="text1"/>
        </w:rPr>
        <w:t xml:space="preserve">Proposal:  </w:t>
      </w:r>
      <w:r w:rsidR="00F274A8" w:rsidRPr="00B459C7">
        <w:rPr>
          <w:color w:val="000000" w:themeColor="text1"/>
        </w:rPr>
        <w:t xml:space="preserve">July </w:t>
      </w:r>
      <w:r w:rsidR="00B459C7" w:rsidRPr="00B459C7">
        <w:rPr>
          <w:color w:val="000000" w:themeColor="text1"/>
        </w:rPr>
        <w:t>6</w:t>
      </w:r>
      <w:r w:rsidRPr="00B459C7">
        <w:rPr>
          <w:color w:val="000000" w:themeColor="text1"/>
        </w:rPr>
        <w:t>, 202</w:t>
      </w:r>
      <w:r w:rsidR="00B459C7" w:rsidRPr="00B459C7">
        <w:rPr>
          <w:color w:val="000000" w:themeColor="text1"/>
        </w:rPr>
        <w:t>6</w:t>
      </w:r>
    </w:p>
    <w:p w14:paraId="6784575F" w14:textId="691F5DC3" w:rsidR="00D35A79" w:rsidRPr="00B459C7" w:rsidRDefault="00D35A79" w:rsidP="00D35A79">
      <w:pPr>
        <w:pStyle w:val="BodyText"/>
        <w:spacing w:before="0" w:after="0" w:line="240" w:lineRule="auto"/>
        <w:ind w:left="0"/>
        <w:rPr>
          <w:color w:val="000000" w:themeColor="text1"/>
        </w:rPr>
      </w:pPr>
      <w:r w:rsidRPr="00B459C7">
        <w:rPr>
          <w:color w:val="000000" w:themeColor="text1"/>
        </w:rPr>
        <w:t xml:space="preserve">Proposal Due:  </w:t>
      </w:r>
      <w:r w:rsidR="00F274A8" w:rsidRPr="00B459C7">
        <w:rPr>
          <w:b/>
          <w:bCs/>
          <w:color w:val="000000" w:themeColor="text1"/>
        </w:rPr>
        <w:t xml:space="preserve">August </w:t>
      </w:r>
      <w:r w:rsidR="00B459C7" w:rsidRPr="00B459C7">
        <w:rPr>
          <w:b/>
          <w:bCs/>
          <w:color w:val="000000" w:themeColor="text1"/>
        </w:rPr>
        <w:t>4</w:t>
      </w:r>
      <w:r w:rsidRPr="00B459C7">
        <w:rPr>
          <w:b/>
          <w:bCs/>
          <w:color w:val="000000" w:themeColor="text1"/>
        </w:rPr>
        <w:t>, 202</w:t>
      </w:r>
      <w:r w:rsidR="00B459C7" w:rsidRPr="00B459C7">
        <w:rPr>
          <w:b/>
          <w:bCs/>
          <w:color w:val="000000" w:themeColor="text1"/>
        </w:rPr>
        <w:t>6</w:t>
      </w:r>
      <w:r w:rsidRPr="00B459C7">
        <w:rPr>
          <w:b/>
          <w:bCs/>
          <w:color w:val="000000" w:themeColor="text1"/>
        </w:rPr>
        <w:t xml:space="preserve">, </w:t>
      </w:r>
      <w:r w:rsidR="00F274A8" w:rsidRPr="00B459C7">
        <w:rPr>
          <w:b/>
          <w:bCs/>
          <w:color w:val="000000" w:themeColor="text1"/>
        </w:rPr>
        <w:t>10:00 am</w:t>
      </w:r>
    </w:p>
    <w:p w14:paraId="67614F99" w14:textId="77777777" w:rsidR="0008017A" w:rsidRPr="0008017A" w:rsidRDefault="0008017A" w:rsidP="0008017A">
      <w:pPr>
        <w:rPr>
          <w:lang w:eastAsia="x-none"/>
        </w:rPr>
      </w:pPr>
    </w:p>
    <w:tbl>
      <w:tblPr>
        <w:tblStyle w:val="TableGrid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920"/>
        <w:gridCol w:w="2610"/>
      </w:tblGrid>
      <w:tr w:rsidR="007216A2" w:rsidRPr="007216A2" w14:paraId="023CE92B" w14:textId="77777777" w:rsidTr="007216A2">
        <w:trPr>
          <w:trHeight w:val="278"/>
        </w:trPr>
        <w:tc>
          <w:tcPr>
            <w:tcW w:w="7920" w:type="dxa"/>
          </w:tcPr>
          <w:p w14:paraId="0E4E6E15" w14:textId="77777777" w:rsidR="007216A2" w:rsidRPr="007216A2" w:rsidRDefault="007216A2" w:rsidP="00676E0D">
            <w:pPr>
              <w:rPr>
                <w:rFonts w:ascii="Aptos" w:hAnsi="Aptos" w:cs="Arial"/>
                <w:b/>
                <w:bCs/>
              </w:rPr>
            </w:pPr>
            <w:r w:rsidRPr="007216A2">
              <w:rPr>
                <w:rFonts w:ascii="Aptos" w:hAnsi="Aptos" w:cs="Arial"/>
                <w:b/>
                <w:bCs/>
              </w:rPr>
              <w:t>Division</w:t>
            </w:r>
          </w:p>
        </w:tc>
        <w:tc>
          <w:tcPr>
            <w:tcW w:w="2610" w:type="dxa"/>
          </w:tcPr>
          <w:p w14:paraId="71E1E5E1" w14:textId="030B7F1C" w:rsidR="007216A2" w:rsidRPr="007216A2" w:rsidRDefault="00D35A79" w:rsidP="007216A2">
            <w:pPr>
              <w:jc w:val="center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Cost of Work</w:t>
            </w:r>
          </w:p>
        </w:tc>
      </w:tr>
      <w:tr w:rsidR="007216A2" w:rsidRPr="007216A2" w14:paraId="4257F122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75C9D6FB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1:  General Requirements</w:t>
            </w:r>
          </w:p>
          <w:p w14:paraId="5B495C83" w14:textId="77777777" w:rsidR="007216A2" w:rsidRPr="007216A2" w:rsidRDefault="007216A2" w:rsidP="00676E0D">
            <w:pPr>
              <w:ind w:left="507" w:hanging="450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 xml:space="preserve">       Summary of Work, General Work Requirements, Funding and MN Green Community Requirements</w:t>
            </w:r>
          </w:p>
        </w:tc>
        <w:tc>
          <w:tcPr>
            <w:tcW w:w="2610" w:type="dxa"/>
          </w:tcPr>
          <w:p w14:paraId="286EEBC7" w14:textId="40F0D5D6" w:rsidR="007216A2" w:rsidRPr="007216A2" w:rsidRDefault="007216A2" w:rsidP="00676E0D">
            <w:pPr>
              <w:jc w:val="right"/>
              <w:rPr>
                <w:rFonts w:ascii="Aptos" w:hAnsi="Aptos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372D4CE8" w14:textId="77777777" w:rsidTr="007216A2">
        <w:trPr>
          <w:trHeight w:val="404"/>
        </w:trPr>
        <w:tc>
          <w:tcPr>
            <w:tcW w:w="7920" w:type="dxa"/>
            <w:vAlign w:val="center"/>
          </w:tcPr>
          <w:p w14:paraId="4DBD1DF6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2:  Site work</w:t>
            </w:r>
          </w:p>
          <w:p w14:paraId="42CA75E6" w14:textId="6B334E24" w:rsidR="007216A2" w:rsidRPr="007216A2" w:rsidRDefault="007216A2" w:rsidP="007216A2">
            <w:pPr>
              <w:ind w:left="421"/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Earthwork, Paving, Utility Piping, Foundation Drainage, Sanitary Sewage Line, Power and Communications, Landscaping</w:t>
            </w:r>
          </w:p>
        </w:tc>
        <w:tc>
          <w:tcPr>
            <w:tcW w:w="2610" w:type="dxa"/>
            <w:vAlign w:val="center"/>
          </w:tcPr>
          <w:p w14:paraId="6C19DC82" w14:textId="72485545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07362AF6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3EA58115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3: Concrete</w:t>
            </w:r>
          </w:p>
          <w:p w14:paraId="6E55DBD4" w14:textId="77777777" w:rsidR="007216A2" w:rsidRPr="007216A2" w:rsidRDefault="007216A2" w:rsidP="00676E0D">
            <w:pPr>
              <w:ind w:left="450" w:right="59"/>
              <w:rPr>
                <w:rFonts w:ascii="Aptos" w:hAnsi="Aptos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iCs/>
                <w:color w:val="000000" w:themeColor="text1"/>
                <w:sz w:val="22"/>
                <w:szCs w:val="22"/>
              </w:rPr>
              <w:t>Formwork and Reinforcing, Cast-in-Place Concrete Slabs, Footings and Foundation</w:t>
            </w:r>
          </w:p>
        </w:tc>
        <w:tc>
          <w:tcPr>
            <w:tcW w:w="2610" w:type="dxa"/>
          </w:tcPr>
          <w:p w14:paraId="6EDF4A66" w14:textId="79C2F83D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70FE204E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441AD53E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4: Masonry</w:t>
            </w:r>
          </w:p>
          <w:p w14:paraId="54737600" w14:textId="77777777" w:rsidR="007216A2" w:rsidRPr="007216A2" w:rsidRDefault="007216A2" w:rsidP="00676E0D">
            <w:pPr>
              <w:ind w:left="507"/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iCs/>
                <w:color w:val="000000" w:themeColor="text1"/>
                <w:sz w:val="22"/>
                <w:szCs w:val="22"/>
              </w:rPr>
              <w:t>Manufactured Stone Veneer</w:t>
            </w:r>
          </w:p>
        </w:tc>
        <w:tc>
          <w:tcPr>
            <w:tcW w:w="2610" w:type="dxa"/>
          </w:tcPr>
          <w:p w14:paraId="6C82CCF7" w14:textId="77777777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16A2" w:rsidRPr="007216A2" w14:paraId="0B70288F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602A44D9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5:  Metals</w:t>
            </w:r>
          </w:p>
          <w:p w14:paraId="50A0240E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Metal Fastenings</w:t>
            </w:r>
          </w:p>
        </w:tc>
        <w:tc>
          <w:tcPr>
            <w:tcW w:w="2610" w:type="dxa"/>
          </w:tcPr>
          <w:p w14:paraId="2A940427" w14:textId="47BA273C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68CABEE0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68D0A800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6:  Wood, Plastics and Composites</w:t>
            </w:r>
          </w:p>
          <w:p w14:paraId="27C9EEBA" w14:textId="6AD8FD0D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 xml:space="preserve">All Rough Wood Framing, Sheathing, Engineered Structural Wood, Finish Carpentry (Millwork, custom woodwork), Wood Stairs and Railings, </w:t>
            </w:r>
            <w:r w:rsidR="00B459C7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 xml:space="preserve">Composite Decking, </w:t>
            </w: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Composite Fabrications (vanity tops)</w:t>
            </w:r>
          </w:p>
        </w:tc>
        <w:tc>
          <w:tcPr>
            <w:tcW w:w="2610" w:type="dxa"/>
          </w:tcPr>
          <w:p w14:paraId="08D83089" w14:textId="4B7FF200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70ACE0CE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45097FAD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7:  Thermal and Moisture Protection</w:t>
            </w:r>
          </w:p>
          <w:p w14:paraId="1873E3B2" w14:textId="77777777" w:rsidR="007216A2" w:rsidRPr="007216A2" w:rsidRDefault="007216A2" w:rsidP="00676E0D">
            <w:pPr>
              <w:ind w:left="450" w:right="567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Waterproofing, Vapor Retarders, Insulation, Metal Flashing, Gutters, Roofing, Siding, Joint Sealers</w:t>
            </w:r>
          </w:p>
        </w:tc>
        <w:tc>
          <w:tcPr>
            <w:tcW w:w="2610" w:type="dxa"/>
          </w:tcPr>
          <w:p w14:paraId="30F2E0F5" w14:textId="29EA14AE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6EF7CE13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33393BD1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8:  Doors and Windows</w:t>
            </w:r>
          </w:p>
          <w:p w14:paraId="35B899DE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Exterior and Interior Doors, Overhead Doors, Hardware, Vinyl Windows</w:t>
            </w:r>
          </w:p>
        </w:tc>
        <w:tc>
          <w:tcPr>
            <w:tcW w:w="2610" w:type="dxa"/>
          </w:tcPr>
          <w:p w14:paraId="05F3A46E" w14:textId="142817E1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3B746389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33A99EFF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9:  Finishes</w:t>
            </w:r>
          </w:p>
          <w:p w14:paraId="0D456C4A" w14:textId="177D15F6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Gypsum Board, Luxury Vinyl Plank, Carpet, Painting</w:t>
            </w:r>
          </w:p>
        </w:tc>
        <w:tc>
          <w:tcPr>
            <w:tcW w:w="2610" w:type="dxa"/>
          </w:tcPr>
          <w:p w14:paraId="3B580995" w14:textId="6128BCD9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4A3D8506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7B1B4067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10:  Specialties</w:t>
            </w:r>
          </w:p>
          <w:p w14:paraId="5F82B41D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Postal Specialties, Bath Accessories, Mirrors, Closet Accessories</w:t>
            </w:r>
          </w:p>
        </w:tc>
        <w:tc>
          <w:tcPr>
            <w:tcW w:w="2610" w:type="dxa"/>
          </w:tcPr>
          <w:p w14:paraId="3444B0C0" w14:textId="72E1ADD1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16A2" w:rsidRPr="007216A2" w14:paraId="4125AB06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352517C3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11:  Equipment</w:t>
            </w:r>
          </w:p>
          <w:p w14:paraId="6B0D72D9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Residential Appliances, Garage Door Openers</w:t>
            </w:r>
          </w:p>
        </w:tc>
        <w:tc>
          <w:tcPr>
            <w:tcW w:w="2610" w:type="dxa"/>
          </w:tcPr>
          <w:p w14:paraId="7DFBD4F5" w14:textId="56D614B9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FF0000"/>
                <w:sz w:val="22"/>
                <w:szCs w:val="22"/>
              </w:rPr>
            </w:pPr>
          </w:p>
        </w:tc>
      </w:tr>
      <w:tr w:rsidR="007216A2" w:rsidRPr="007216A2" w14:paraId="632B1078" w14:textId="77777777" w:rsidTr="007216A2">
        <w:trPr>
          <w:trHeight w:val="345"/>
        </w:trPr>
        <w:tc>
          <w:tcPr>
            <w:tcW w:w="7920" w:type="dxa"/>
            <w:vAlign w:val="center"/>
          </w:tcPr>
          <w:p w14:paraId="5D1ECDEF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12:  Furnishings</w:t>
            </w:r>
          </w:p>
          <w:p w14:paraId="01CF31FB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Casework, Countertops</w:t>
            </w:r>
          </w:p>
        </w:tc>
        <w:tc>
          <w:tcPr>
            <w:tcW w:w="2610" w:type="dxa"/>
          </w:tcPr>
          <w:p w14:paraId="04BD09BB" w14:textId="6DE5E953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16A2" w:rsidRPr="007216A2" w14:paraId="74953DDC" w14:textId="77777777" w:rsidTr="007216A2">
        <w:trPr>
          <w:trHeight w:val="345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0623ABA5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15:  Mechanical</w:t>
            </w:r>
          </w:p>
          <w:p w14:paraId="217C9E41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Plumbing, Fixture Schedule, Water Heaters, HVAC Systems, Passive Radon Mitigation System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4CFD7C3" w14:textId="2835197A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16A2" w:rsidRPr="007216A2" w14:paraId="2482273D" w14:textId="77777777" w:rsidTr="007216A2">
        <w:trPr>
          <w:trHeight w:val="34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1F3" w14:textId="77777777" w:rsidR="007216A2" w:rsidRPr="007216A2" w:rsidRDefault="007216A2" w:rsidP="00676E0D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Division 16:  Electrical</w:t>
            </w:r>
          </w:p>
          <w:p w14:paraId="07EA3907" w14:textId="77777777" w:rsidR="007216A2" w:rsidRPr="007216A2" w:rsidRDefault="007216A2" w:rsidP="00676E0D">
            <w:pPr>
              <w:ind w:left="450"/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</w:pPr>
            <w:r w:rsidRPr="007216A2">
              <w:rPr>
                <w:rFonts w:ascii="Aptos" w:hAnsi="Aptos" w:cs="Arial"/>
                <w:bCs/>
                <w:i/>
                <w:color w:val="000000" w:themeColor="text1"/>
                <w:sz w:val="22"/>
                <w:szCs w:val="22"/>
              </w:rPr>
              <w:t>Electrical Wiring, Lighting, Smoke/Carbon Monoxide Detectors, Communications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B8A" w14:textId="181F2EC5" w:rsidR="007216A2" w:rsidRPr="007216A2" w:rsidRDefault="007216A2" w:rsidP="00676E0D">
            <w:pPr>
              <w:jc w:val="right"/>
              <w:rPr>
                <w:rFonts w:ascii="Aptos" w:hAnsi="Aptos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16A2" w:rsidRPr="007216A2" w14:paraId="0E4C0BE3" w14:textId="77777777" w:rsidTr="007216A2">
        <w:trPr>
          <w:trHeight w:val="503"/>
        </w:trPr>
        <w:tc>
          <w:tcPr>
            <w:tcW w:w="7920" w:type="dxa"/>
            <w:tcBorders>
              <w:top w:val="single" w:sz="4" w:space="0" w:color="auto"/>
            </w:tcBorders>
            <w:shd w:val="clear" w:color="auto" w:fill="EFF4F9"/>
            <w:vAlign w:val="bottom"/>
          </w:tcPr>
          <w:p w14:paraId="30281B4A" w14:textId="30D248B7" w:rsidR="007216A2" w:rsidRPr="007216A2" w:rsidRDefault="007216A2" w:rsidP="007216A2">
            <w:pPr>
              <w:rPr>
                <w:rFonts w:ascii="Aptos" w:hAnsi="Aptos" w:cs="Arial"/>
                <w:b/>
                <w:color w:val="000000" w:themeColor="text1"/>
              </w:rPr>
            </w:pPr>
            <w:r w:rsidRPr="007216A2">
              <w:rPr>
                <w:rFonts w:ascii="Aptos" w:hAnsi="Aptos" w:cs="Arial"/>
                <w:b/>
                <w:color w:val="000000" w:themeColor="text1"/>
              </w:rPr>
              <w:t>Total Value of Work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EFF4F9"/>
            <w:vAlign w:val="bottom"/>
          </w:tcPr>
          <w:p w14:paraId="0DABAE58" w14:textId="77777777" w:rsidR="007216A2" w:rsidRPr="007216A2" w:rsidRDefault="007216A2" w:rsidP="007216A2">
            <w:pPr>
              <w:rPr>
                <w:rFonts w:ascii="Aptos" w:hAnsi="Aptos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3705F3BD" w14:textId="77777777" w:rsidR="00D35A79" w:rsidRDefault="00D35A79" w:rsidP="00503F3A">
      <w:pPr>
        <w:rPr>
          <w:rFonts w:ascii="Aptos" w:hAnsi="Aptos" w:cs="Arial"/>
          <w:bCs/>
          <w:i/>
          <w:iCs/>
          <w:color w:val="000000" w:themeColor="text1"/>
          <w:sz w:val="22"/>
          <w:szCs w:val="22"/>
        </w:rPr>
      </w:pPr>
    </w:p>
    <w:p w14:paraId="672ADE2A" w14:textId="2B306D48" w:rsidR="0008017A" w:rsidRPr="007216A2" w:rsidRDefault="00B459C7" w:rsidP="00503F3A">
      <w:pPr>
        <w:rPr>
          <w:rFonts w:ascii="Aptos" w:hAnsi="Aptos"/>
          <w:b/>
          <w:bCs/>
          <w:sz w:val="22"/>
          <w:szCs w:val="22"/>
        </w:rPr>
      </w:pPr>
      <w:r w:rsidRPr="00B459C7">
        <w:rPr>
          <w:rFonts w:ascii="Aptos" w:hAnsi="Aptos" w:cs="Arial"/>
          <w:b/>
          <w:i/>
          <w:iCs/>
          <w:color w:val="000000" w:themeColor="text1"/>
          <w:sz w:val="22"/>
          <w:szCs w:val="22"/>
        </w:rPr>
        <w:t>*</w:t>
      </w:r>
      <w:r w:rsidR="007216A2" w:rsidRPr="00B459C7">
        <w:rPr>
          <w:rFonts w:ascii="Aptos" w:hAnsi="Aptos" w:cs="Arial"/>
          <w:b/>
          <w:i/>
          <w:iCs/>
          <w:color w:val="000000" w:themeColor="text1"/>
          <w:sz w:val="22"/>
          <w:szCs w:val="22"/>
        </w:rPr>
        <w:t>Note</w:t>
      </w:r>
      <w:r w:rsidR="007216A2" w:rsidRPr="007216A2">
        <w:rPr>
          <w:rFonts w:ascii="Aptos" w:hAnsi="Aptos" w:cs="Arial"/>
          <w:bCs/>
          <w:i/>
          <w:iCs/>
          <w:color w:val="000000" w:themeColor="text1"/>
          <w:sz w:val="22"/>
          <w:szCs w:val="22"/>
        </w:rPr>
        <w:t xml:space="preserve">: </w:t>
      </w:r>
      <w:r w:rsidR="007216A2">
        <w:rPr>
          <w:rFonts w:ascii="Aptos" w:hAnsi="Aptos" w:cs="Arial"/>
          <w:bCs/>
          <w:i/>
          <w:iCs/>
          <w:color w:val="000000" w:themeColor="text1"/>
          <w:sz w:val="22"/>
          <w:szCs w:val="22"/>
        </w:rPr>
        <w:t xml:space="preserve">Include Base Bid items only.  </w:t>
      </w:r>
      <w:r w:rsidR="007216A2" w:rsidRPr="007216A2">
        <w:rPr>
          <w:rFonts w:ascii="Aptos" w:hAnsi="Aptos" w:cs="Arial"/>
          <w:bCs/>
          <w:i/>
          <w:iCs/>
          <w:color w:val="000000" w:themeColor="text1"/>
          <w:sz w:val="22"/>
          <w:szCs w:val="22"/>
        </w:rPr>
        <w:t>Alternates are to be listed separately on the Bid Proposal Form.</w:t>
      </w:r>
    </w:p>
    <w:sectPr w:rsidR="0008017A" w:rsidRPr="007216A2" w:rsidSect="00F84EDA">
      <w:headerReference w:type="default" r:id="rId6"/>
      <w:footerReference w:type="default" r:id="rId7"/>
      <w:pgSz w:w="12240" w:h="15840"/>
      <w:pgMar w:top="432" w:right="864" w:bottom="432" w:left="864" w:header="288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BC6D" w14:textId="77777777" w:rsidR="00850889" w:rsidRDefault="00850889">
      <w:r>
        <w:separator/>
      </w:r>
    </w:p>
  </w:endnote>
  <w:endnote w:type="continuationSeparator" w:id="0">
    <w:p w14:paraId="2A6A02F4" w14:textId="77777777" w:rsidR="00850889" w:rsidRDefault="008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1DC3" w14:textId="77777777" w:rsidR="001F2DB0" w:rsidRPr="003E1EC1" w:rsidRDefault="001F2DB0" w:rsidP="0007211D">
    <w:pPr>
      <w:pStyle w:val="Footer"/>
      <w:tabs>
        <w:tab w:val="clear" w:pos="4320"/>
        <w:tab w:val="clear" w:pos="8640"/>
        <w:tab w:val="right" w:pos="10530"/>
      </w:tabs>
      <w:rPr>
        <w:rFonts w:ascii="Trebuchet MS" w:hAnsi="Trebuchet MS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FA0A" w14:textId="77777777" w:rsidR="00850889" w:rsidRDefault="00850889">
      <w:r>
        <w:separator/>
      </w:r>
    </w:p>
  </w:footnote>
  <w:footnote w:type="continuationSeparator" w:id="0">
    <w:p w14:paraId="4B633A68" w14:textId="77777777" w:rsidR="00850889" w:rsidRDefault="0085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EBF1" w14:textId="37115D38" w:rsidR="00B90EBE" w:rsidRPr="00B90EBE" w:rsidRDefault="00747169" w:rsidP="00B90EBE">
    <w:pPr>
      <w:pStyle w:val="Header"/>
      <w:jc w:val="center"/>
      <w:rPr>
        <w:rFonts w:asciiTheme="minorHAnsi" w:hAnsiTheme="minorHAnsi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4D195" wp14:editId="444C91E8">
              <wp:simplePos x="0" y="0"/>
              <wp:positionH relativeFrom="page">
                <wp:posOffset>229577</wp:posOffset>
              </wp:positionH>
              <wp:positionV relativeFrom="page">
                <wp:posOffset>170815</wp:posOffset>
              </wp:positionV>
              <wp:extent cx="914400" cy="283464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A2D3757" w14:textId="40DF850D" w:rsidR="00747169" w:rsidRDefault="00B7444A" w:rsidP="00747169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28"/>
                                  <w:szCs w:val="28"/>
                                </w:rPr>
                                <w:t xml:space="preserve">attachment </w:t>
                              </w:r>
                              <w:r w:rsidR="00CE7764"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F4D195" id="Rectangle 25" o:spid="_x0000_s1026" alt="Title: Document Title" style="position:absolute;left:0;text-align:left;margin-left:18.1pt;margin-top:13.45pt;width:1in;height:22.3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FwPigIAAJ8FAAAOAAAAZHJzL2Uyb0RvYy54bWysVE1v2zAMvQ/YfxB0X51kWdEFdYogRYYB&#13;&#10;XVusHXpWZKkWIIuapMTOfv0oyXa6fuww7GJTFPlIPpE8v+gaTfbCeQWmpNOTCSXCcKiUeSzpj/vN&#13;&#10;hzNKfGCmYhqMKOlBeHqxfP/uvLULMYMadCUcQRDjF60taR2CXRSF57VomD8BKwxeSnANC3h0j0Xl&#13;&#10;WIvojS5mk8lp0YKrrAMuvEftZb6ky4QvpeDhRkovAtElxdxC+rr03cZvsTxni0fHbK14nwb7hywa&#13;&#10;pgwGHaEuWWBk59QLqEZxBx5kOOHQFCCl4iLVgNVMJ8+quauZFakWJMfbkSb//2D59f7O3jqkobV+&#13;&#10;4VGMVXTSNfGP+ZEukXUYyRJdIByVn6fz+QQp5Xg1O/s4P51HMoujs3U+fBHQkCiU1OFbJIrY/sqH&#13;&#10;bDqYxFgetKo2Sut0iO8v1tqRPcOXY5wLE6bJXe+ab1BlPXYAppDeENX40ll9Nqgxm9RJESnl9kcQ&#13;&#10;bWIoAzFozidqiiMRSQoHLaKdNt+FJKrC0mcpkRH5ZY6+ZpXI6k9v5pIAI7LE+CN2LvIN7Jxlbx9d&#13;&#10;RWrx0Xnyt8Sy8+iRIoMJo3OjDLjXADQy30fO9gNJmZrIUui2HZpEcQvV4dYRB3nWvOUbhQ1wxXy4&#13;&#10;ZQ6HC3sGF0a4wY/U0JYUeomSGtyv1/TRHnsebylpcVhL6n/umBOU6K8GpyH1Ik53OiC+e6rdDlqz&#13;&#10;a9aA3TTFlWR5EqNt0IMoHTQPuE9WMRpeMcMxZkl5cMNhHfLywI3ExWqVzHCSLQtX5s7yCB6JjY19&#13;&#10;3z0wZ/vuDzg21zAMNFs8G4JsGz0NrHYBpEoTcuSzpxy3QOrjfmPFNfP0nKyOe3X5GwAA//8DAFBL&#13;&#10;AwQUAAYACAAAACEA7MOQa+IAAAANAQAADwAAAGRycy9kb3ducmV2LnhtbExPTU/DMAy9I/EfIiNx&#13;&#10;Y0k7rdu6phMaQmgckNgYZzcxbUWTVE26lX9PdoKLJfs9v49iO5mOnWnwrbMSkpkARlY53dpawsfx&#13;&#10;+WEFzAe0GjtnScIPediWtzcF5tpd7DudD6FmUcT6HCU0IfQ55141ZNDPXE82Yl9uMBjiOtRcD3iJ&#13;&#10;4qbjqRAZN9ja6NBgT7uG1PdhNBLELn1Tr2NWhcXy+LlXp/kekxcp7++mp00cjxtggabw9wHXDjE/&#13;&#10;lDFY5UarPeskzLM0MiWk2RrYFV+JeKgkLJMF8LLg/1uUvwAAAP//AwBQSwECLQAUAAYACAAAACEA&#13;&#10;toM4kv4AAADhAQAAEwAAAAAAAAAAAAAAAAAAAAAAW0NvbnRlbnRfVHlwZXNdLnhtbFBLAQItABQA&#13;&#10;BgAIAAAAIQA4/SH/1gAAAJQBAAALAAAAAAAAAAAAAAAAAC8BAABfcmVscy8ucmVsc1BLAQItABQA&#13;&#10;BgAIAAAAIQCN/FwPigIAAJ8FAAAOAAAAAAAAAAAAAAAAAC4CAABkcnMvZTJvRG9jLnhtbFBLAQIt&#13;&#10;ABQABgAIAAAAIQDsw5Br4gAAAA0BAAAPAAAAAAAAAAAAAAAAAOQEAABkcnMvZG93bnJldi54bWxQ&#13;&#10;SwUGAAAAAAQABADzAAAA8wUAAAAA&#13;&#10;" fillcolor="#dbe5f1 [660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2A2D3757" w14:textId="40DF850D" w:rsidR="00747169" w:rsidRDefault="00B7444A" w:rsidP="00747169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  <w:spacing w:val="20"/>
                            <w:sz w:val="28"/>
                            <w:szCs w:val="28"/>
                          </w:rPr>
                          <w:t xml:space="preserve">attachment </w:t>
                        </w:r>
                        <w:r w:rsidR="00CE7764">
                          <w:rPr>
                            <w:b/>
                            <w:caps/>
                            <w:color w:val="000000" w:themeColor="text1"/>
                            <w:spacing w:val="20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b/>
                            <w:caps/>
                            <w:color w:val="000000" w:themeColor="text1"/>
                            <w:spacing w:val="20"/>
                            <w:sz w:val="28"/>
                            <w:szCs w:val="28"/>
                          </w:rPr>
                          <w:t>.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FC"/>
    <w:rsid w:val="0008017A"/>
    <w:rsid w:val="00120B93"/>
    <w:rsid w:val="001E5254"/>
    <w:rsid w:val="001F2DB0"/>
    <w:rsid w:val="0022319C"/>
    <w:rsid w:val="00355189"/>
    <w:rsid w:val="00433B63"/>
    <w:rsid w:val="004E793C"/>
    <w:rsid w:val="004F2BE1"/>
    <w:rsid w:val="00503F3A"/>
    <w:rsid w:val="00505DFE"/>
    <w:rsid w:val="005C65A7"/>
    <w:rsid w:val="006139F8"/>
    <w:rsid w:val="006C2E1C"/>
    <w:rsid w:val="007216A2"/>
    <w:rsid w:val="00747169"/>
    <w:rsid w:val="00850889"/>
    <w:rsid w:val="008A3355"/>
    <w:rsid w:val="008F53EE"/>
    <w:rsid w:val="00AC3DB2"/>
    <w:rsid w:val="00B10759"/>
    <w:rsid w:val="00B12CE1"/>
    <w:rsid w:val="00B459C7"/>
    <w:rsid w:val="00B566FF"/>
    <w:rsid w:val="00B7444A"/>
    <w:rsid w:val="00B90EBE"/>
    <w:rsid w:val="00BA67C4"/>
    <w:rsid w:val="00BE6693"/>
    <w:rsid w:val="00BF492D"/>
    <w:rsid w:val="00C12273"/>
    <w:rsid w:val="00CE7764"/>
    <w:rsid w:val="00D35A79"/>
    <w:rsid w:val="00D60768"/>
    <w:rsid w:val="00D6340C"/>
    <w:rsid w:val="00DD7BC7"/>
    <w:rsid w:val="00E31B9C"/>
    <w:rsid w:val="00E924A5"/>
    <w:rsid w:val="00EB409B"/>
    <w:rsid w:val="00ED1D11"/>
    <w:rsid w:val="00F274A8"/>
    <w:rsid w:val="00F84EDA"/>
    <w:rsid w:val="00FA2BFC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F7DFB"/>
  <w15:docId w15:val="{B25343AF-7096-4179-8EC0-1A536061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2BFC"/>
    <w:pPr>
      <w:keepNext/>
      <w:spacing w:before="120"/>
      <w:outlineLvl w:val="1"/>
    </w:pPr>
    <w:rPr>
      <w:rFonts w:ascii="Trebuchet MS" w:hAnsi="Trebuchet MS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2BFC"/>
    <w:rPr>
      <w:rFonts w:ascii="Trebuchet MS" w:eastAsia="Times New Roman" w:hAnsi="Trebuchet MS" w:cs="Times New Roman"/>
      <w:sz w:val="30"/>
      <w:szCs w:val="20"/>
      <w:lang w:val="x-none" w:eastAsia="x-none"/>
    </w:rPr>
  </w:style>
  <w:style w:type="paragraph" w:styleId="Footer">
    <w:name w:val="footer"/>
    <w:basedOn w:val="Normal"/>
    <w:link w:val="FooterChar"/>
    <w:rsid w:val="00FA2B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A2BF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A2B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BF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A2BFC"/>
  </w:style>
  <w:style w:type="paragraph" w:customStyle="1" w:styleId="Bodytexttable">
    <w:name w:val="Body text table"/>
    <w:basedOn w:val="Normal"/>
    <w:rsid w:val="00FA2BFC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DD7BC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90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47169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rsid w:val="007216A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D35A79"/>
    <w:pPr>
      <w:autoSpaceDE w:val="0"/>
      <w:autoSpaceDN w:val="0"/>
      <w:spacing w:before="120" w:after="240" w:line="240" w:lineRule="atLeast"/>
      <w:ind w:left="113"/>
    </w:pPr>
    <w:rPr>
      <w:rFonts w:ascii="Calibri" w:eastAsia="Calibri" w:hAnsi="Calibri" w:cs="Calibri"/>
      <w:color w:val="4D4D4F"/>
      <w:sz w:val="22"/>
      <w:szCs w:val="22"/>
      <w:lang w:val="en-NZ"/>
    </w:rPr>
  </w:style>
  <w:style w:type="character" w:customStyle="1" w:styleId="BodyTextChar">
    <w:name w:val="Body Text Char"/>
    <w:basedOn w:val="DefaultParagraphFont"/>
    <w:link w:val="BodyText"/>
    <w:uiPriority w:val="1"/>
    <w:rsid w:val="00D35A79"/>
    <w:rPr>
      <w:rFonts w:ascii="Calibri" w:eastAsia="Calibri" w:hAnsi="Calibri" w:cs="Calibri"/>
      <w:color w:val="4D4D4F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CFAB33529704FAE243123051AE2D7" ma:contentTypeVersion="18" ma:contentTypeDescription="Create a new document." ma:contentTypeScope="" ma:versionID="2a93a708a3e21c7b13ac0b527fee31ab">
  <xsd:schema xmlns:xsd="http://www.w3.org/2001/XMLSchema" xmlns:xs="http://www.w3.org/2001/XMLSchema" xmlns:p="http://schemas.microsoft.com/office/2006/metadata/properties" xmlns:ns1="http://schemas.microsoft.com/sharepoint/v3" xmlns:ns2="f6489a64-e9d3-45e4-aa50-b7f54f13739a" xmlns:ns3="cdc37194-2e91-424a-ac21-ffebdae5a6d2" targetNamespace="http://schemas.microsoft.com/office/2006/metadata/properties" ma:root="true" ma:fieldsID="aa2187b6a9b9f8b0e2183313c7c0cb8a" ns1:_="" ns2:_="" ns3:_="">
    <xsd:import namespace="http://schemas.microsoft.com/sharepoint/v3"/>
    <xsd:import namespace="f6489a64-e9d3-45e4-aa50-b7f54f13739a"/>
    <xsd:import namespace="cdc37194-2e91-424a-ac21-ffebdae5a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a64-e9d3-45e4-aa50-b7f54f137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0e0211-f8a9-4624-a708-c53a60b90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7194-2e91-424a-ac21-ffebdae5a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1472c5c-a274-4594-bc5f-da6045a9ee8f}" ma:internalName="TaxCatchAll" ma:showField="CatchAllData" ma:web="cdc37194-2e91-424a-ac21-ffebdae5a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89a64-e9d3-45e4-aa50-b7f54f13739a">
      <Terms xmlns="http://schemas.microsoft.com/office/infopath/2007/PartnerControls"/>
    </lcf76f155ced4ddcb4097134ff3c332f>
    <_ip_UnifiedCompliancePolicyUIAction xmlns="http://schemas.microsoft.com/sharepoint/v3" xsi:nil="true"/>
    <TaxCatchAll xmlns="cdc37194-2e91-424a-ac21-ffebdae5a6d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8BA07-614B-4340-AC72-151F75C094C7}"/>
</file>

<file path=customXml/itemProps2.xml><?xml version="1.0" encoding="utf-8"?>
<ds:datastoreItem xmlns:ds="http://schemas.openxmlformats.org/officeDocument/2006/customXml" ds:itemID="{71E451E0-2232-4F49-9AE6-1352193425BC}"/>
</file>

<file path=customXml/itemProps3.xml><?xml version="1.0" encoding="utf-8"?>
<ds:datastoreItem xmlns:ds="http://schemas.openxmlformats.org/officeDocument/2006/customXml" ds:itemID="{CAD5D479-9330-4963-BE5E-87262AB8F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D.</vt:lpstr>
    </vt:vector>
  </TitlesOfParts>
  <Company>Office of Enterprise Technology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</dc:title>
  <dc:creator>Office of Grants Management</dc:creator>
  <cp:lastModifiedBy>Marnie Peichel</cp:lastModifiedBy>
  <cp:revision>7</cp:revision>
  <cp:lastPrinted>2014-10-08T22:20:00Z</cp:lastPrinted>
  <dcterms:created xsi:type="dcterms:W3CDTF">2025-06-25T21:00:00Z</dcterms:created>
  <dcterms:modified xsi:type="dcterms:W3CDTF">2026-06-18T20:07:00Z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0x010100F97CFAB33529704FAE243123051AE2D7</vt:lpwstr>
  </property>
</Properties>
</file>