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9D52" w14:textId="77777777" w:rsidR="005E0EB6" w:rsidRPr="005E0EB6" w:rsidRDefault="005E0EB6" w:rsidP="00DA1E80">
      <w:pPr>
        <w:pStyle w:val="Heading1"/>
        <w:rPr>
          <w:sz w:val="28"/>
          <w:szCs w:val="28"/>
        </w:rPr>
      </w:pPr>
      <w:r w:rsidRPr="005E0EB6">
        <w:rPr>
          <w:sz w:val="36"/>
          <w:szCs w:val="36"/>
        </w:rPr>
        <w:t>Bid Proposal Form</w:t>
      </w:r>
      <w:r>
        <w:t xml:space="preserve"> - </w:t>
      </w:r>
      <w:r w:rsidR="006409FD" w:rsidRPr="005E0EB6">
        <w:rPr>
          <w:sz w:val="28"/>
          <w:szCs w:val="28"/>
        </w:rPr>
        <w:t>Moraine Addition</w:t>
      </w:r>
      <w:r w:rsidRPr="005E0EB6">
        <w:rPr>
          <w:sz w:val="28"/>
          <w:szCs w:val="28"/>
        </w:rPr>
        <w:t>,</w:t>
      </w:r>
      <w:r w:rsidR="006409FD" w:rsidRPr="005E0EB6">
        <w:rPr>
          <w:sz w:val="28"/>
          <w:szCs w:val="28"/>
        </w:rPr>
        <w:t xml:space="preserve"> </w:t>
      </w:r>
      <w:r w:rsidRPr="005E0EB6">
        <w:rPr>
          <w:sz w:val="28"/>
          <w:szCs w:val="28"/>
        </w:rPr>
        <w:t>Phase</w:t>
      </w:r>
      <w:r w:rsidR="00CC3D6C">
        <w:rPr>
          <w:sz w:val="28"/>
          <w:szCs w:val="28"/>
        </w:rPr>
        <w:t>s</w:t>
      </w:r>
      <w:r w:rsidRPr="005E0EB6">
        <w:rPr>
          <w:sz w:val="28"/>
          <w:szCs w:val="28"/>
        </w:rPr>
        <w:t xml:space="preserve"> </w:t>
      </w:r>
      <w:r w:rsidR="00CC3D6C">
        <w:rPr>
          <w:sz w:val="28"/>
          <w:szCs w:val="28"/>
        </w:rPr>
        <w:t>2 and 3</w:t>
      </w:r>
      <w:r w:rsidRPr="005E0EB6">
        <w:rPr>
          <w:sz w:val="28"/>
          <w:szCs w:val="28"/>
        </w:rPr>
        <w:t xml:space="preserve"> </w:t>
      </w:r>
      <w:r w:rsidR="006409FD" w:rsidRPr="005E0EB6">
        <w:rPr>
          <w:sz w:val="28"/>
          <w:szCs w:val="28"/>
        </w:rPr>
        <w:t>Development</w:t>
      </w:r>
      <w:r w:rsidRPr="005E0EB6">
        <w:rPr>
          <w:sz w:val="28"/>
          <w:szCs w:val="28"/>
        </w:rPr>
        <w:t>, Shakopee, MN</w:t>
      </w:r>
      <w:r w:rsidR="006409FD" w:rsidRPr="005E0EB6">
        <w:rPr>
          <w:sz w:val="28"/>
          <w:szCs w:val="28"/>
        </w:rPr>
        <w:t xml:space="preserve"> </w:t>
      </w:r>
    </w:p>
    <w:p w14:paraId="667024C2" w14:textId="77777777" w:rsidR="0075328B" w:rsidRPr="0075328B" w:rsidRDefault="0075328B" w:rsidP="00DA1E80">
      <w:pPr>
        <w:spacing w:after="0"/>
        <w:rPr>
          <w:b/>
          <w:bCs/>
          <w:color w:val="193D64"/>
          <w:sz w:val="22"/>
          <w:szCs w:val="22"/>
          <w:u w:val="single"/>
        </w:rPr>
      </w:pPr>
      <w:r w:rsidRPr="0075328B">
        <w:rPr>
          <w:b/>
          <w:bCs/>
          <w:color w:val="193D64"/>
          <w:sz w:val="22"/>
          <w:szCs w:val="22"/>
          <w:u w:val="single"/>
        </w:rPr>
        <w:t xml:space="preserve">In response to the </w:t>
      </w:r>
      <w:r w:rsidR="005E0EB6">
        <w:rPr>
          <w:b/>
          <w:bCs/>
          <w:color w:val="193D64"/>
          <w:sz w:val="22"/>
          <w:szCs w:val="22"/>
          <w:u w:val="single"/>
        </w:rPr>
        <w:t>Invitation to Bid</w:t>
      </w:r>
      <w:r w:rsidRPr="0075328B">
        <w:rPr>
          <w:b/>
          <w:bCs/>
          <w:color w:val="193D64"/>
          <w:sz w:val="22"/>
          <w:szCs w:val="22"/>
          <w:u w:val="single"/>
        </w:rPr>
        <w:t xml:space="preserve"> Issued by:</w:t>
      </w:r>
    </w:p>
    <w:p w14:paraId="773F1BBC" w14:textId="77777777" w:rsidR="0075328B" w:rsidRPr="009777A0" w:rsidRDefault="0075328B" w:rsidP="00DA1E80">
      <w:pPr>
        <w:pStyle w:val="BodyText"/>
        <w:ind w:left="0"/>
        <w:contextualSpacing/>
        <w:rPr>
          <w:color w:val="000000" w:themeColor="text1"/>
          <w:sz w:val="24"/>
          <w:szCs w:val="24"/>
        </w:rPr>
      </w:pPr>
      <w:r w:rsidRPr="009777A0">
        <w:rPr>
          <w:color w:val="000000" w:themeColor="text1"/>
          <w:sz w:val="24"/>
          <w:szCs w:val="24"/>
        </w:rPr>
        <w:t>Scott County CDA Community Land Trust</w:t>
      </w:r>
    </w:p>
    <w:p w14:paraId="4B1805C4" w14:textId="77777777" w:rsidR="005E0EB6" w:rsidRDefault="0075328B" w:rsidP="005E0EB6">
      <w:pPr>
        <w:pStyle w:val="BodyText"/>
        <w:ind w:left="0"/>
        <w:contextualSpacing/>
        <w:rPr>
          <w:color w:val="000000" w:themeColor="text1"/>
        </w:rPr>
      </w:pPr>
      <w:r w:rsidRPr="009777A0">
        <w:rPr>
          <w:color w:val="000000" w:themeColor="text1"/>
        </w:rPr>
        <w:t xml:space="preserve">Proposed Project:  </w:t>
      </w:r>
      <w:r w:rsidR="00DB22A0" w:rsidRPr="009777A0">
        <w:rPr>
          <w:color w:val="000000" w:themeColor="text1"/>
        </w:rPr>
        <w:t>Moraine Addition</w:t>
      </w:r>
      <w:r w:rsidR="005E0EB6">
        <w:rPr>
          <w:color w:val="000000" w:themeColor="text1"/>
        </w:rPr>
        <w:t>, Phase</w:t>
      </w:r>
      <w:r w:rsidR="00CC3D6C">
        <w:rPr>
          <w:color w:val="000000" w:themeColor="text1"/>
        </w:rPr>
        <w:t>s</w:t>
      </w:r>
      <w:r w:rsidR="005E0EB6">
        <w:rPr>
          <w:color w:val="000000" w:themeColor="text1"/>
        </w:rPr>
        <w:t xml:space="preserve"> </w:t>
      </w:r>
      <w:r w:rsidR="00CC3D6C">
        <w:rPr>
          <w:color w:val="000000" w:themeColor="text1"/>
        </w:rPr>
        <w:t>2 and 3</w:t>
      </w:r>
      <w:r w:rsidR="00A75126" w:rsidRPr="009777A0">
        <w:rPr>
          <w:color w:val="000000" w:themeColor="text1"/>
        </w:rPr>
        <w:t xml:space="preserve">: </w:t>
      </w:r>
      <w:r w:rsidR="00DB22A0" w:rsidRPr="009777A0">
        <w:rPr>
          <w:color w:val="000000" w:themeColor="text1"/>
        </w:rPr>
        <w:t xml:space="preserve"> </w:t>
      </w:r>
      <w:r w:rsidRPr="009777A0">
        <w:rPr>
          <w:color w:val="000000" w:themeColor="text1"/>
        </w:rPr>
        <w:t>Residential Construction</w:t>
      </w:r>
      <w:r w:rsidR="00A75126" w:rsidRPr="009777A0">
        <w:rPr>
          <w:color w:val="000000" w:themeColor="text1"/>
        </w:rPr>
        <w:t xml:space="preserve">, </w:t>
      </w:r>
      <w:r w:rsidR="00CC3D6C">
        <w:rPr>
          <w:color w:val="000000" w:themeColor="text1"/>
        </w:rPr>
        <w:t>7</w:t>
      </w:r>
      <w:r w:rsidR="00A75126" w:rsidRPr="009777A0">
        <w:rPr>
          <w:color w:val="000000" w:themeColor="text1"/>
        </w:rPr>
        <w:t xml:space="preserve"> Homes </w:t>
      </w:r>
    </w:p>
    <w:p w14:paraId="73A1FD74" w14:textId="77777777" w:rsidR="0075328B" w:rsidRPr="00E47097" w:rsidRDefault="0075328B" w:rsidP="005E0EB6">
      <w:pPr>
        <w:pStyle w:val="BodyText"/>
        <w:ind w:left="0"/>
        <w:contextualSpacing/>
        <w:rPr>
          <w:color w:val="000000" w:themeColor="text1"/>
        </w:rPr>
      </w:pPr>
      <w:r w:rsidRPr="009777A0">
        <w:rPr>
          <w:color w:val="000000" w:themeColor="text1"/>
        </w:rPr>
        <w:t xml:space="preserve">Issue Date of this </w:t>
      </w:r>
      <w:r w:rsidRPr="00E47097">
        <w:rPr>
          <w:color w:val="000000" w:themeColor="text1"/>
        </w:rPr>
        <w:t>Proposal</w:t>
      </w:r>
      <w:r w:rsidR="005E0EB6" w:rsidRPr="00E47097">
        <w:rPr>
          <w:color w:val="000000" w:themeColor="text1"/>
        </w:rPr>
        <w:t xml:space="preserve">:  </w:t>
      </w:r>
      <w:r w:rsidR="002842EB" w:rsidRPr="00E47097">
        <w:rPr>
          <w:color w:val="000000" w:themeColor="text1"/>
        </w:rPr>
        <w:t xml:space="preserve">July </w:t>
      </w:r>
      <w:r w:rsidR="00E47097" w:rsidRPr="00E47097">
        <w:rPr>
          <w:color w:val="000000" w:themeColor="text1"/>
        </w:rPr>
        <w:t>6</w:t>
      </w:r>
      <w:r w:rsidRPr="00E47097">
        <w:rPr>
          <w:color w:val="000000" w:themeColor="text1"/>
        </w:rPr>
        <w:t>, 202</w:t>
      </w:r>
      <w:r w:rsidR="00E47097" w:rsidRPr="00E47097">
        <w:rPr>
          <w:color w:val="000000" w:themeColor="text1"/>
        </w:rPr>
        <w:t>6</w:t>
      </w:r>
    </w:p>
    <w:p w14:paraId="28852F65" w14:textId="77777777" w:rsidR="00D1256F" w:rsidRPr="00E47097" w:rsidRDefault="00D1256F" w:rsidP="00D1256F">
      <w:pPr>
        <w:pStyle w:val="BodyText"/>
        <w:spacing w:before="0" w:after="0" w:line="240" w:lineRule="auto"/>
        <w:ind w:left="0"/>
        <w:rPr>
          <w:color w:val="000000" w:themeColor="text1"/>
        </w:rPr>
      </w:pPr>
      <w:r w:rsidRPr="00E47097">
        <w:rPr>
          <w:color w:val="000000" w:themeColor="text1"/>
        </w:rPr>
        <w:t xml:space="preserve">Proposal Due:  </w:t>
      </w:r>
      <w:r w:rsidR="002842EB" w:rsidRPr="00E47097">
        <w:rPr>
          <w:b/>
          <w:bCs/>
          <w:color w:val="000000" w:themeColor="text1"/>
        </w:rPr>
        <w:t xml:space="preserve">August </w:t>
      </w:r>
      <w:r w:rsidR="00E47097" w:rsidRPr="00E47097">
        <w:rPr>
          <w:b/>
          <w:bCs/>
          <w:color w:val="000000" w:themeColor="text1"/>
        </w:rPr>
        <w:t>4</w:t>
      </w:r>
      <w:r w:rsidRPr="00E47097">
        <w:rPr>
          <w:b/>
          <w:bCs/>
          <w:color w:val="000000" w:themeColor="text1"/>
        </w:rPr>
        <w:t>, 202</w:t>
      </w:r>
      <w:r w:rsidR="00E47097" w:rsidRPr="00E47097">
        <w:rPr>
          <w:b/>
          <w:bCs/>
          <w:color w:val="000000" w:themeColor="text1"/>
        </w:rPr>
        <w:t>6</w:t>
      </w:r>
      <w:r w:rsidRPr="00E47097">
        <w:rPr>
          <w:b/>
          <w:bCs/>
          <w:color w:val="000000" w:themeColor="text1"/>
        </w:rPr>
        <w:t xml:space="preserve">, </w:t>
      </w:r>
      <w:r w:rsidR="002842EB" w:rsidRPr="00E47097">
        <w:rPr>
          <w:b/>
          <w:bCs/>
          <w:color w:val="000000" w:themeColor="text1"/>
        </w:rPr>
        <w:t>10:00 am</w:t>
      </w:r>
    </w:p>
    <w:p w14:paraId="18781108" w14:textId="77777777" w:rsidR="00D1256F" w:rsidRPr="0075328B" w:rsidRDefault="00D1256F" w:rsidP="00D1256F">
      <w:pPr>
        <w:pStyle w:val="BodyText"/>
        <w:spacing w:before="0" w:after="0" w:line="240" w:lineRule="auto"/>
        <w:ind w:left="0"/>
      </w:pPr>
    </w:p>
    <w:p w14:paraId="5132237E" w14:textId="77777777" w:rsidR="00DB22A0" w:rsidRPr="009777A0" w:rsidRDefault="00DA1E80" w:rsidP="00D1256F">
      <w:pPr>
        <w:spacing w:line="240" w:lineRule="auto"/>
        <w:jc w:val="both"/>
        <w:rPr>
          <w:rFonts w:asciiTheme="majorHAnsi" w:hAnsiTheme="majorHAnsi" w:cstheme="majorHAnsi"/>
          <w:color w:val="000000" w:themeColor="text1"/>
          <w:sz w:val="22"/>
          <w:szCs w:val="22"/>
        </w:rPr>
      </w:pPr>
      <w:r w:rsidRPr="009777A0">
        <w:rPr>
          <w:rFonts w:asciiTheme="majorHAnsi" w:hAnsiTheme="majorHAnsi" w:cstheme="majorHAnsi"/>
          <w:color w:val="000000" w:themeColor="text1"/>
          <w:sz w:val="22"/>
          <w:szCs w:val="22"/>
        </w:rPr>
        <w:t xml:space="preserve">The undersigned, having examined and being familiar with the existing conditions affecting the Work, the Proposal Documents and </w:t>
      </w:r>
      <w:r w:rsidR="009777A0" w:rsidRPr="009777A0">
        <w:rPr>
          <w:rFonts w:asciiTheme="majorHAnsi" w:hAnsiTheme="majorHAnsi" w:cstheme="majorHAnsi"/>
          <w:color w:val="000000" w:themeColor="text1"/>
          <w:sz w:val="22"/>
          <w:szCs w:val="22"/>
        </w:rPr>
        <w:t>Response</w:t>
      </w:r>
      <w:r w:rsidR="009777A0">
        <w:rPr>
          <w:rFonts w:asciiTheme="majorHAnsi" w:hAnsiTheme="majorHAnsi" w:cstheme="majorHAnsi"/>
          <w:color w:val="000000" w:themeColor="text1"/>
          <w:sz w:val="22"/>
          <w:szCs w:val="22"/>
        </w:rPr>
        <w:t>s</w:t>
      </w:r>
      <w:r w:rsidR="009777A0" w:rsidRPr="009777A0">
        <w:rPr>
          <w:rFonts w:asciiTheme="majorHAnsi" w:hAnsiTheme="majorHAnsi" w:cstheme="majorHAnsi"/>
          <w:color w:val="000000" w:themeColor="text1"/>
          <w:sz w:val="22"/>
          <w:szCs w:val="22"/>
        </w:rPr>
        <w:t xml:space="preserve"> to Questions</w:t>
      </w:r>
      <w:r w:rsidR="005E0EB6">
        <w:rPr>
          <w:rFonts w:asciiTheme="majorHAnsi" w:hAnsiTheme="majorHAnsi" w:cstheme="majorHAnsi"/>
          <w:color w:val="000000" w:themeColor="text1"/>
          <w:sz w:val="22"/>
          <w:szCs w:val="22"/>
        </w:rPr>
        <w:t xml:space="preserve"> and/or Addenda</w:t>
      </w:r>
      <w:r w:rsidR="009777A0" w:rsidRPr="009777A0">
        <w:rPr>
          <w:rFonts w:asciiTheme="majorHAnsi" w:hAnsiTheme="majorHAnsi" w:cstheme="majorHAnsi"/>
          <w:color w:val="000000" w:themeColor="text1"/>
          <w:sz w:val="22"/>
          <w:szCs w:val="22"/>
        </w:rPr>
        <w:t xml:space="preserve"> as posted on the CDA website</w:t>
      </w:r>
      <w:r w:rsidRPr="009777A0">
        <w:rPr>
          <w:rFonts w:asciiTheme="majorHAnsi" w:hAnsiTheme="majorHAnsi" w:cstheme="majorHAnsi"/>
          <w:color w:val="000000" w:themeColor="text1"/>
          <w:sz w:val="22"/>
          <w:szCs w:val="22"/>
        </w:rPr>
        <w:t>, hereby propose t</w:t>
      </w:r>
      <w:r w:rsidR="009777A0">
        <w:rPr>
          <w:rFonts w:asciiTheme="majorHAnsi" w:hAnsiTheme="majorHAnsi" w:cstheme="majorHAnsi"/>
          <w:color w:val="000000" w:themeColor="text1"/>
          <w:sz w:val="22"/>
          <w:szCs w:val="22"/>
        </w:rPr>
        <w:t xml:space="preserve">o </w:t>
      </w:r>
      <w:r w:rsidRPr="009777A0">
        <w:rPr>
          <w:rFonts w:asciiTheme="majorHAnsi" w:hAnsiTheme="majorHAnsi" w:cstheme="majorHAnsi"/>
          <w:color w:val="000000" w:themeColor="text1"/>
          <w:sz w:val="22"/>
          <w:szCs w:val="22"/>
        </w:rPr>
        <w:t>furnish all labor, materials, equipment, services, etc. required for the performance and completion of the Construction Work for the following lump sum, itemized as indicated, according to the Request for Proposal:</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15"/>
        <w:gridCol w:w="1170"/>
        <w:gridCol w:w="1080"/>
        <w:gridCol w:w="1885"/>
      </w:tblGrid>
      <w:tr w:rsidR="00DA1E80" w14:paraId="2B720F9E" w14:textId="77777777" w:rsidTr="006E368D">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86C79" w14:textId="77777777" w:rsidR="00DA1E80" w:rsidRPr="00685385" w:rsidRDefault="00DA1E80" w:rsidP="00CB3F9E">
            <w:pPr>
              <w:rPr>
                <w:rFonts w:cs="Arial"/>
                <w:bCs/>
                <w:noProof/>
                <w:color w:val="595959" w:themeColor="text1" w:themeTint="A6"/>
                <w:sz w:val="20"/>
                <w:szCs w:val="16"/>
              </w:rPr>
            </w:pPr>
            <w:r>
              <w:rPr>
                <w:rFonts w:cs="Arial"/>
                <w:bCs/>
                <w:noProof/>
                <w:color w:val="595959" w:themeColor="text1" w:themeTint="A6"/>
                <w:sz w:val="20"/>
                <w:szCs w:val="16"/>
              </w:rPr>
              <w:t>ITEM</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60D51" w14:textId="77777777" w:rsidR="00DA1E80" w:rsidRPr="00685385" w:rsidRDefault="00D1256F" w:rsidP="00CB3F9E">
            <w:pPr>
              <w:jc w:val="center"/>
              <w:rPr>
                <w:rFonts w:cs="Arial"/>
                <w:bCs/>
                <w:noProof/>
                <w:color w:val="595959" w:themeColor="text1" w:themeTint="A6"/>
                <w:sz w:val="20"/>
                <w:szCs w:val="16"/>
              </w:rPr>
            </w:pPr>
            <w:r>
              <w:rPr>
                <w:rFonts w:cs="Arial"/>
                <w:bCs/>
                <w:noProof/>
                <w:color w:val="595959" w:themeColor="text1" w:themeTint="A6"/>
                <w:sz w:val="20"/>
                <w:szCs w:val="16"/>
              </w:rPr>
              <w:t>Unit Cost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9881B" w14:textId="77777777" w:rsidR="00DA1E80" w:rsidRPr="00685385" w:rsidRDefault="00D1256F" w:rsidP="00CB3F9E">
            <w:pPr>
              <w:jc w:val="center"/>
              <w:rPr>
                <w:rFonts w:cs="Arial"/>
                <w:bCs/>
                <w:noProof/>
                <w:color w:val="595959" w:themeColor="text1" w:themeTint="A6"/>
                <w:sz w:val="20"/>
                <w:szCs w:val="16"/>
              </w:rPr>
            </w:pPr>
            <w:r>
              <w:rPr>
                <w:rFonts w:cs="Arial"/>
                <w:bCs/>
                <w:noProof/>
                <w:color w:val="595959" w:themeColor="text1" w:themeTint="A6"/>
                <w:sz w:val="20"/>
                <w:szCs w:val="16"/>
              </w:rPr>
              <w:t>Number of Units</w:t>
            </w:r>
          </w:p>
        </w:tc>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57700A" w14:textId="77777777" w:rsidR="00DA1E80" w:rsidRPr="00685385" w:rsidRDefault="00D1256F" w:rsidP="00CB3F9E">
            <w:pPr>
              <w:jc w:val="center"/>
              <w:rPr>
                <w:rFonts w:cs="Arial"/>
                <w:bCs/>
                <w:noProof/>
                <w:color w:val="595959" w:themeColor="text1" w:themeTint="A6"/>
                <w:sz w:val="20"/>
                <w:szCs w:val="16"/>
              </w:rPr>
            </w:pPr>
            <w:r>
              <w:rPr>
                <w:rFonts w:cs="Arial"/>
                <w:bCs/>
                <w:noProof/>
                <w:color w:val="595959" w:themeColor="text1" w:themeTint="A6"/>
                <w:sz w:val="20"/>
                <w:szCs w:val="16"/>
              </w:rPr>
              <w:t>Total Dollar Amount</w:t>
            </w:r>
          </w:p>
        </w:tc>
      </w:tr>
      <w:tr w:rsidR="00DA1E80" w14:paraId="64341CC8" w14:textId="77777777" w:rsidTr="006E368D">
        <w:trPr>
          <w:trHeight w:val="368"/>
        </w:trPr>
        <w:tc>
          <w:tcPr>
            <w:tcW w:w="9350" w:type="dxa"/>
            <w:gridSpan w:val="4"/>
            <w:tcBorders>
              <w:top w:val="single" w:sz="4" w:space="0" w:color="auto"/>
              <w:left w:val="single" w:sz="4" w:space="0" w:color="auto"/>
              <w:bottom w:val="single" w:sz="4" w:space="0" w:color="auto"/>
              <w:right w:val="single" w:sz="4" w:space="0" w:color="auto"/>
            </w:tcBorders>
            <w:vAlign w:val="center"/>
          </w:tcPr>
          <w:p w14:paraId="51CDEE19" w14:textId="77777777" w:rsidR="00DA1E80" w:rsidRPr="006E368D" w:rsidRDefault="00DA1E80" w:rsidP="00DA1E80">
            <w:pPr>
              <w:rPr>
                <w:rFonts w:cs="Arial"/>
                <w:bCs/>
                <w:i/>
                <w:iCs/>
                <w:noProof/>
                <w:color w:val="595959" w:themeColor="text1" w:themeTint="A6"/>
                <w:sz w:val="20"/>
                <w:szCs w:val="16"/>
              </w:rPr>
            </w:pPr>
            <w:r w:rsidRPr="006E368D">
              <w:rPr>
                <w:rFonts w:cs="Arial"/>
                <w:bCs/>
                <w:i/>
                <w:iCs/>
                <w:noProof/>
                <w:color w:val="595959" w:themeColor="text1" w:themeTint="A6"/>
                <w:sz w:val="20"/>
                <w:szCs w:val="16"/>
              </w:rPr>
              <w:t>Work as Itemized per Plan/Bedroom Configuration</w:t>
            </w:r>
          </w:p>
        </w:tc>
      </w:tr>
      <w:tr w:rsidR="00DA1E80" w14:paraId="03A319DF" w14:textId="77777777" w:rsidTr="006E368D">
        <w:trPr>
          <w:trHeight w:val="530"/>
        </w:trPr>
        <w:tc>
          <w:tcPr>
            <w:tcW w:w="5215" w:type="dxa"/>
            <w:tcBorders>
              <w:top w:val="single" w:sz="4" w:space="0" w:color="auto"/>
              <w:left w:val="single" w:sz="4" w:space="0" w:color="auto"/>
              <w:bottom w:val="single" w:sz="4" w:space="0" w:color="auto"/>
              <w:right w:val="single" w:sz="4" w:space="0" w:color="auto"/>
            </w:tcBorders>
            <w:vAlign w:val="center"/>
          </w:tcPr>
          <w:p w14:paraId="3E410D7B" w14:textId="77777777" w:rsidR="00DA1E80" w:rsidRPr="00CC45E5" w:rsidRDefault="00DA1E80" w:rsidP="00DA1E80">
            <w:pPr>
              <w:ind w:left="248"/>
              <w:rPr>
                <w:rFonts w:cs="Arial"/>
                <w:b/>
                <w:noProof/>
                <w:color w:val="595959" w:themeColor="text1" w:themeTint="A6"/>
                <w:sz w:val="20"/>
                <w:szCs w:val="16"/>
              </w:rPr>
            </w:pPr>
            <w:r w:rsidRPr="00CC45E5">
              <w:rPr>
                <w:rFonts w:cs="Arial"/>
                <w:b/>
                <w:noProof/>
                <w:color w:val="595959" w:themeColor="text1" w:themeTint="A6"/>
                <w:sz w:val="20"/>
                <w:szCs w:val="16"/>
              </w:rPr>
              <w:t>Plan A</w:t>
            </w:r>
            <w:r w:rsidR="006E368D">
              <w:rPr>
                <w:rFonts w:cs="Arial"/>
                <w:b/>
                <w:noProof/>
                <w:color w:val="595959" w:themeColor="text1" w:themeTint="A6"/>
                <w:sz w:val="20"/>
                <w:szCs w:val="16"/>
              </w:rPr>
              <w:t xml:space="preserve"> </w:t>
            </w:r>
            <w:r w:rsidR="006E368D" w:rsidRPr="006E368D">
              <w:rPr>
                <w:rFonts w:cs="Arial"/>
                <w:bCs/>
                <w:noProof/>
                <w:color w:val="595959" w:themeColor="text1" w:themeTint="A6"/>
                <w:sz w:val="18"/>
                <w:szCs w:val="18"/>
              </w:rPr>
              <w:t>(8</w:t>
            </w:r>
            <w:r w:rsidR="00CC3D6C">
              <w:rPr>
                <w:rFonts w:cs="Arial"/>
                <w:bCs/>
                <w:noProof/>
                <w:color w:val="595959" w:themeColor="text1" w:themeTint="A6"/>
                <w:sz w:val="18"/>
                <w:szCs w:val="18"/>
              </w:rPr>
              <w:t>737</w:t>
            </w:r>
            <w:r w:rsidR="00E47097">
              <w:rPr>
                <w:rFonts w:cs="Arial"/>
                <w:bCs/>
                <w:noProof/>
                <w:color w:val="595959" w:themeColor="text1" w:themeTint="A6"/>
                <w:sz w:val="18"/>
                <w:szCs w:val="18"/>
              </w:rPr>
              <w:t xml:space="preserve"> and </w:t>
            </w:r>
            <w:r w:rsidR="00CC3D6C">
              <w:rPr>
                <w:rFonts w:cs="Arial"/>
                <w:bCs/>
                <w:noProof/>
                <w:color w:val="595959" w:themeColor="text1" w:themeTint="A6"/>
                <w:sz w:val="18"/>
                <w:szCs w:val="18"/>
              </w:rPr>
              <w:t xml:space="preserve">8730, </w:t>
            </w:r>
            <w:r w:rsidR="006E368D" w:rsidRPr="006E368D">
              <w:rPr>
                <w:rFonts w:cs="Arial"/>
                <w:bCs/>
                <w:noProof/>
                <w:color w:val="595959" w:themeColor="text1" w:themeTint="A6"/>
                <w:sz w:val="18"/>
                <w:szCs w:val="18"/>
              </w:rPr>
              <w:t>Moraine Dr.)</w:t>
            </w:r>
          </w:p>
          <w:p w14:paraId="60AF05F1" w14:textId="77777777" w:rsidR="00CC45E5" w:rsidRPr="00685385" w:rsidRDefault="00CC45E5" w:rsidP="00DA1E80">
            <w:pPr>
              <w:ind w:left="248"/>
              <w:rPr>
                <w:rFonts w:cs="Arial"/>
                <w:bCs/>
                <w:noProof/>
                <w:color w:val="595959" w:themeColor="text1" w:themeTint="A6"/>
                <w:sz w:val="20"/>
                <w:szCs w:val="16"/>
              </w:rPr>
            </w:pPr>
            <w:r>
              <w:rPr>
                <w:rFonts w:cs="Arial"/>
                <w:bCs/>
                <w:noProof/>
                <w:color w:val="595959" w:themeColor="text1" w:themeTint="A6"/>
                <w:sz w:val="20"/>
                <w:szCs w:val="16"/>
              </w:rPr>
              <w:t>Description:</w:t>
            </w:r>
            <w:r w:rsidR="005E0EB6">
              <w:rPr>
                <w:rFonts w:cs="Arial"/>
                <w:bCs/>
                <w:noProof/>
                <w:color w:val="595959" w:themeColor="text1" w:themeTint="A6"/>
                <w:sz w:val="20"/>
                <w:szCs w:val="16"/>
              </w:rPr>
              <w:t xml:space="preserve"> 4-bedroom, 1.75 bath, unfinished basement with</w:t>
            </w:r>
            <w:r w:rsidR="00E47097">
              <w:rPr>
                <w:rFonts w:cs="Arial"/>
                <w:bCs/>
                <w:noProof/>
                <w:color w:val="595959" w:themeColor="text1" w:themeTint="A6"/>
                <w:sz w:val="20"/>
                <w:szCs w:val="16"/>
              </w:rPr>
              <w:t xml:space="preserve"> dropped, </w:t>
            </w:r>
            <w:r w:rsidR="005E0EB6">
              <w:rPr>
                <w:rFonts w:cs="Arial"/>
                <w:bCs/>
                <w:noProof/>
                <w:color w:val="595959" w:themeColor="text1" w:themeTint="A6"/>
                <w:sz w:val="20"/>
                <w:szCs w:val="16"/>
              </w:rPr>
              <w:t>attached 2-car garage</w:t>
            </w:r>
          </w:p>
        </w:tc>
        <w:tc>
          <w:tcPr>
            <w:tcW w:w="1170" w:type="dxa"/>
            <w:tcBorders>
              <w:top w:val="single" w:sz="4" w:space="0" w:color="auto"/>
              <w:left w:val="single" w:sz="4" w:space="0" w:color="auto"/>
              <w:bottom w:val="single" w:sz="4" w:space="0" w:color="auto"/>
              <w:right w:val="single" w:sz="4" w:space="0" w:color="auto"/>
            </w:tcBorders>
            <w:vAlign w:val="center"/>
          </w:tcPr>
          <w:p w14:paraId="3583DBB9" w14:textId="77777777" w:rsidR="00DA1E80" w:rsidRPr="00685385" w:rsidRDefault="00DA1E80" w:rsidP="00CB3F9E">
            <w:pPr>
              <w:jc w:val="center"/>
              <w:rPr>
                <w:rFonts w:cs="Arial"/>
                <w:bCs/>
                <w:noProof/>
                <w:color w:val="595959" w:themeColor="text1" w:themeTint="A6"/>
                <w:sz w:val="20"/>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1E9114A3" w14:textId="77777777" w:rsidR="00DA1E80" w:rsidRPr="00685385" w:rsidRDefault="00E47097" w:rsidP="00CB3F9E">
            <w:pPr>
              <w:jc w:val="center"/>
              <w:rPr>
                <w:rFonts w:cs="Arial"/>
                <w:bCs/>
                <w:noProof/>
                <w:color w:val="595959" w:themeColor="text1" w:themeTint="A6"/>
                <w:sz w:val="20"/>
                <w:szCs w:val="16"/>
              </w:rPr>
            </w:pPr>
            <w:r>
              <w:rPr>
                <w:rFonts w:cs="Arial"/>
                <w:bCs/>
                <w:noProof/>
                <w:color w:val="595959" w:themeColor="text1" w:themeTint="A6"/>
                <w:sz w:val="20"/>
                <w:szCs w:val="16"/>
              </w:rPr>
              <w:t>2</w:t>
            </w:r>
          </w:p>
        </w:tc>
        <w:tc>
          <w:tcPr>
            <w:tcW w:w="1885" w:type="dxa"/>
            <w:tcBorders>
              <w:top w:val="single" w:sz="4" w:space="0" w:color="auto"/>
              <w:left w:val="single" w:sz="4" w:space="0" w:color="auto"/>
              <w:bottom w:val="single" w:sz="4" w:space="0" w:color="auto"/>
              <w:right w:val="single" w:sz="4" w:space="0" w:color="auto"/>
            </w:tcBorders>
            <w:shd w:val="clear" w:color="auto" w:fill="FAFAFA"/>
            <w:vAlign w:val="center"/>
          </w:tcPr>
          <w:p w14:paraId="3ED16F2E" w14:textId="77777777" w:rsidR="00DA1E80" w:rsidRPr="00685385" w:rsidRDefault="00CC45E5" w:rsidP="00CC45E5">
            <w:pPr>
              <w:rPr>
                <w:rFonts w:cs="Arial"/>
                <w:bCs/>
                <w:noProof/>
                <w:color w:val="595959" w:themeColor="text1" w:themeTint="A6"/>
                <w:sz w:val="20"/>
                <w:szCs w:val="16"/>
              </w:rPr>
            </w:pPr>
            <w:r>
              <w:rPr>
                <w:rFonts w:cs="Arial"/>
                <w:bCs/>
                <w:noProof/>
                <w:color w:val="595959" w:themeColor="text1" w:themeTint="A6"/>
                <w:sz w:val="20"/>
                <w:szCs w:val="16"/>
              </w:rPr>
              <w:t>$</w:t>
            </w:r>
          </w:p>
        </w:tc>
      </w:tr>
      <w:tr w:rsidR="00DA1E80" w14:paraId="5D42A029" w14:textId="77777777" w:rsidTr="006E368D">
        <w:trPr>
          <w:trHeight w:val="620"/>
        </w:trPr>
        <w:tc>
          <w:tcPr>
            <w:tcW w:w="5215" w:type="dxa"/>
            <w:tcBorders>
              <w:top w:val="single" w:sz="4" w:space="0" w:color="auto"/>
              <w:left w:val="single" w:sz="4" w:space="0" w:color="auto"/>
              <w:bottom w:val="single" w:sz="4" w:space="0" w:color="auto"/>
              <w:right w:val="single" w:sz="4" w:space="0" w:color="auto"/>
            </w:tcBorders>
            <w:vAlign w:val="center"/>
          </w:tcPr>
          <w:p w14:paraId="2324318B" w14:textId="77777777" w:rsidR="00DA1E80" w:rsidRPr="00CC45E5" w:rsidRDefault="00DA1E80" w:rsidP="00DA1E80">
            <w:pPr>
              <w:ind w:left="248"/>
              <w:rPr>
                <w:rFonts w:cs="Arial"/>
                <w:b/>
                <w:noProof/>
                <w:color w:val="595959" w:themeColor="text1" w:themeTint="A6"/>
                <w:sz w:val="20"/>
                <w:szCs w:val="16"/>
              </w:rPr>
            </w:pPr>
            <w:r w:rsidRPr="00CC45E5">
              <w:rPr>
                <w:rFonts w:cs="Arial"/>
                <w:b/>
                <w:noProof/>
                <w:color w:val="595959" w:themeColor="text1" w:themeTint="A6"/>
                <w:sz w:val="20"/>
                <w:szCs w:val="16"/>
              </w:rPr>
              <w:t>Plan B</w:t>
            </w:r>
            <w:r w:rsidR="006E368D">
              <w:rPr>
                <w:rFonts w:cs="Arial"/>
                <w:b/>
                <w:noProof/>
                <w:color w:val="595959" w:themeColor="text1" w:themeTint="A6"/>
                <w:sz w:val="20"/>
                <w:szCs w:val="16"/>
              </w:rPr>
              <w:t xml:space="preserve"> </w:t>
            </w:r>
            <w:r w:rsidR="006E368D" w:rsidRPr="006E368D">
              <w:rPr>
                <w:rFonts w:cs="Arial"/>
                <w:bCs/>
                <w:noProof/>
                <w:color w:val="595959" w:themeColor="text1" w:themeTint="A6"/>
                <w:sz w:val="18"/>
                <w:szCs w:val="18"/>
              </w:rPr>
              <w:t>(8</w:t>
            </w:r>
            <w:r w:rsidR="00CC3D6C">
              <w:rPr>
                <w:rFonts w:cs="Arial"/>
                <w:bCs/>
                <w:noProof/>
                <w:color w:val="595959" w:themeColor="text1" w:themeTint="A6"/>
                <w:sz w:val="18"/>
                <w:szCs w:val="18"/>
              </w:rPr>
              <w:t>742</w:t>
            </w:r>
            <w:r w:rsidR="006E368D" w:rsidRPr="006E368D">
              <w:rPr>
                <w:rFonts w:cs="Arial"/>
                <w:bCs/>
                <w:noProof/>
                <w:color w:val="595959" w:themeColor="text1" w:themeTint="A6"/>
                <w:sz w:val="18"/>
                <w:szCs w:val="18"/>
              </w:rPr>
              <w:t xml:space="preserve"> Moraine Dr.)</w:t>
            </w:r>
          </w:p>
          <w:p w14:paraId="3E8D5772" w14:textId="77777777" w:rsidR="00CC45E5" w:rsidRPr="00685385" w:rsidRDefault="005E0EB6" w:rsidP="00DA1E80">
            <w:pPr>
              <w:ind w:left="248"/>
              <w:rPr>
                <w:rFonts w:cs="Arial"/>
                <w:bCs/>
                <w:noProof/>
                <w:color w:val="595959" w:themeColor="text1" w:themeTint="A6"/>
                <w:sz w:val="20"/>
                <w:szCs w:val="16"/>
              </w:rPr>
            </w:pPr>
            <w:r>
              <w:rPr>
                <w:rFonts w:cs="Arial"/>
                <w:bCs/>
                <w:noProof/>
                <w:color w:val="595959" w:themeColor="text1" w:themeTint="A6"/>
                <w:sz w:val="20"/>
                <w:szCs w:val="16"/>
              </w:rPr>
              <w:t>Description: 5-bedroom, 1 full plus 2-1.75 bath, finished basement with</w:t>
            </w:r>
            <w:r w:rsidR="00E47097">
              <w:rPr>
                <w:rFonts w:cs="Arial"/>
                <w:bCs/>
                <w:noProof/>
                <w:color w:val="595959" w:themeColor="text1" w:themeTint="A6"/>
                <w:sz w:val="20"/>
                <w:szCs w:val="16"/>
              </w:rPr>
              <w:t xml:space="preserve"> dropped, </w:t>
            </w:r>
            <w:r>
              <w:rPr>
                <w:rFonts w:cs="Arial"/>
                <w:bCs/>
                <w:noProof/>
                <w:color w:val="595959" w:themeColor="text1" w:themeTint="A6"/>
                <w:sz w:val="20"/>
                <w:szCs w:val="16"/>
              </w:rPr>
              <w:t>attached 2-car garage</w:t>
            </w:r>
          </w:p>
        </w:tc>
        <w:tc>
          <w:tcPr>
            <w:tcW w:w="1170" w:type="dxa"/>
            <w:tcBorders>
              <w:top w:val="single" w:sz="4" w:space="0" w:color="auto"/>
              <w:left w:val="single" w:sz="4" w:space="0" w:color="auto"/>
              <w:bottom w:val="single" w:sz="4" w:space="0" w:color="auto"/>
              <w:right w:val="single" w:sz="4" w:space="0" w:color="auto"/>
            </w:tcBorders>
            <w:vAlign w:val="center"/>
          </w:tcPr>
          <w:p w14:paraId="4F6081DC" w14:textId="77777777" w:rsidR="00DA1E80" w:rsidRPr="00685385" w:rsidRDefault="00DA1E80" w:rsidP="00CB3F9E">
            <w:pPr>
              <w:jc w:val="center"/>
              <w:rPr>
                <w:rFonts w:cs="Arial"/>
                <w:bCs/>
                <w:noProof/>
                <w:color w:val="595959" w:themeColor="text1" w:themeTint="A6"/>
                <w:sz w:val="20"/>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4462BFC5" w14:textId="77777777" w:rsidR="00DA1E80" w:rsidRPr="00685385" w:rsidRDefault="005E0EB6" w:rsidP="00CB3F9E">
            <w:pPr>
              <w:jc w:val="center"/>
              <w:rPr>
                <w:rFonts w:cs="Arial"/>
                <w:bCs/>
                <w:noProof/>
                <w:color w:val="595959" w:themeColor="text1" w:themeTint="A6"/>
                <w:sz w:val="20"/>
                <w:szCs w:val="16"/>
              </w:rPr>
            </w:pPr>
            <w:r>
              <w:rPr>
                <w:rFonts w:cs="Arial"/>
                <w:bCs/>
                <w:noProof/>
                <w:color w:val="595959" w:themeColor="text1" w:themeTint="A6"/>
                <w:sz w:val="20"/>
                <w:szCs w:val="16"/>
              </w:rPr>
              <w:t>1</w:t>
            </w:r>
          </w:p>
        </w:tc>
        <w:tc>
          <w:tcPr>
            <w:tcW w:w="1885" w:type="dxa"/>
            <w:tcBorders>
              <w:top w:val="single" w:sz="4" w:space="0" w:color="auto"/>
              <w:left w:val="single" w:sz="4" w:space="0" w:color="auto"/>
              <w:bottom w:val="single" w:sz="4" w:space="0" w:color="auto"/>
              <w:right w:val="single" w:sz="4" w:space="0" w:color="auto"/>
            </w:tcBorders>
            <w:shd w:val="clear" w:color="auto" w:fill="FAFAFA"/>
            <w:vAlign w:val="center"/>
          </w:tcPr>
          <w:p w14:paraId="1B63C328" w14:textId="64DE4BE2" w:rsidR="00DA1E80" w:rsidRPr="00685385" w:rsidRDefault="00CC45E5" w:rsidP="00CC45E5">
            <w:pPr>
              <w:rPr>
                <w:rFonts w:cs="Arial"/>
                <w:bCs/>
                <w:noProof/>
                <w:color w:val="595959" w:themeColor="text1" w:themeTint="A6"/>
                <w:sz w:val="20"/>
                <w:szCs w:val="16"/>
              </w:rPr>
            </w:pPr>
            <w:r>
              <w:rPr>
                <w:rFonts w:cs="Arial"/>
                <w:bCs/>
                <w:noProof/>
                <w:color w:val="595959" w:themeColor="text1" w:themeTint="A6"/>
                <w:sz w:val="20"/>
                <w:szCs w:val="16"/>
              </w:rPr>
              <w:t>$</w:t>
            </w:r>
          </w:p>
        </w:tc>
      </w:tr>
      <w:tr w:rsidR="00CC3D6C" w14:paraId="2CB9F92B" w14:textId="77777777" w:rsidTr="006E368D">
        <w:trPr>
          <w:trHeight w:val="620"/>
        </w:trPr>
        <w:tc>
          <w:tcPr>
            <w:tcW w:w="5215" w:type="dxa"/>
            <w:tcBorders>
              <w:top w:val="single" w:sz="4" w:space="0" w:color="auto"/>
              <w:left w:val="single" w:sz="4" w:space="0" w:color="auto"/>
              <w:bottom w:val="single" w:sz="4" w:space="0" w:color="auto"/>
              <w:right w:val="single" w:sz="4" w:space="0" w:color="auto"/>
            </w:tcBorders>
            <w:vAlign w:val="center"/>
          </w:tcPr>
          <w:p w14:paraId="60071B6F" w14:textId="77777777" w:rsidR="00CC3D6C" w:rsidRPr="00CC45E5" w:rsidRDefault="00CC3D6C" w:rsidP="00CC3D6C">
            <w:pPr>
              <w:ind w:left="248"/>
              <w:rPr>
                <w:rFonts w:cs="Arial"/>
                <w:b/>
                <w:noProof/>
                <w:color w:val="595959" w:themeColor="text1" w:themeTint="A6"/>
                <w:sz w:val="20"/>
                <w:szCs w:val="16"/>
              </w:rPr>
            </w:pPr>
            <w:r w:rsidRPr="00CC45E5">
              <w:rPr>
                <w:rFonts w:cs="Arial"/>
                <w:b/>
                <w:noProof/>
                <w:color w:val="595959" w:themeColor="text1" w:themeTint="A6"/>
                <w:sz w:val="20"/>
                <w:szCs w:val="16"/>
              </w:rPr>
              <w:t xml:space="preserve">Plan </w:t>
            </w:r>
            <w:r>
              <w:rPr>
                <w:rFonts w:cs="Arial"/>
                <w:b/>
                <w:noProof/>
                <w:color w:val="595959" w:themeColor="text1" w:themeTint="A6"/>
                <w:sz w:val="20"/>
                <w:szCs w:val="16"/>
              </w:rPr>
              <w:t xml:space="preserve">C </w:t>
            </w:r>
            <w:r w:rsidRPr="006E368D">
              <w:rPr>
                <w:rFonts w:cs="Arial"/>
                <w:bCs/>
                <w:noProof/>
                <w:color w:val="595959" w:themeColor="text1" w:themeTint="A6"/>
                <w:sz w:val="18"/>
                <w:szCs w:val="18"/>
              </w:rPr>
              <w:t>(</w:t>
            </w:r>
            <w:r>
              <w:rPr>
                <w:rFonts w:cs="Arial"/>
                <w:bCs/>
                <w:noProof/>
                <w:color w:val="595959" w:themeColor="text1" w:themeTint="A6"/>
                <w:sz w:val="18"/>
                <w:szCs w:val="18"/>
              </w:rPr>
              <w:t>8672</w:t>
            </w:r>
            <w:r w:rsidR="00E47097">
              <w:rPr>
                <w:rFonts w:cs="Arial"/>
                <w:bCs/>
                <w:noProof/>
                <w:color w:val="595959" w:themeColor="text1" w:themeTint="A6"/>
                <w:sz w:val="18"/>
                <w:szCs w:val="18"/>
              </w:rPr>
              <w:t xml:space="preserve"> and</w:t>
            </w:r>
            <w:r>
              <w:rPr>
                <w:rFonts w:cs="Arial"/>
                <w:bCs/>
                <w:noProof/>
                <w:color w:val="595959" w:themeColor="text1" w:themeTint="A6"/>
                <w:sz w:val="18"/>
                <w:szCs w:val="18"/>
              </w:rPr>
              <w:t xml:space="preserve"> 8684</w:t>
            </w:r>
            <w:r w:rsidR="00E47097">
              <w:rPr>
                <w:rFonts w:cs="Arial"/>
                <w:bCs/>
                <w:noProof/>
                <w:color w:val="595959" w:themeColor="text1" w:themeTint="A6"/>
                <w:sz w:val="18"/>
                <w:szCs w:val="18"/>
              </w:rPr>
              <w:t xml:space="preserve"> </w:t>
            </w:r>
            <w:r w:rsidRPr="006E368D">
              <w:rPr>
                <w:rFonts w:cs="Arial"/>
                <w:bCs/>
                <w:noProof/>
                <w:color w:val="595959" w:themeColor="text1" w:themeTint="A6"/>
                <w:sz w:val="18"/>
                <w:szCs w:val="18"/>
              </w:rPr>
              <w:t>Moraine Dr.</w:t>
            </w:r>
            <w:r w:rsidR="00E47097">
              <w:rPr>
                <w:rFonts w:cs="Arial"/>
                <w:bCs/>
                <w:noProof/>
                <w:color w:val="595959" w:themeColor="text1" w:themeTint="A6"/>
                <w:sz w:val="18"/>
                <w:szCs w:val="18"/>
              </w:rPr>
              <w:t xml:space="preserve"> – </w:t>
            </w:r>
            <w:r w:rsidR="00E47097" w:rsidRPr="00E47097">
              <w:rPr>
                <w:rFonts w:cs="Arial"/>
                <w:bCs/>
                <w:i/>
                <w:iCs/>
                <w:noProof/>
                <w:color w:val="595959" w:themeColor="text1" w:themeTint="A6"/>
                <w:sz w:val="18"/>
                <w:szCs w:val="18"/>
                <w:u w:val="single"/>
              </w:rPr>
              <w:t>zero step entry</w:t>
            </w:r>
            <w:r w:rsidRPr="006E368D">
              <w:rPr>
                <w:rFonts w:cs="Arial"/>
                <w:bCs/>
                <w:noProof/>
                <w:color w:val="595959" w:themeColor="text1" w:themeTint="A6"/>
                <w:sz w:val="18"/>
                <w:szCs w:val="18"/>
              </w:rPr>
              <w:t>)</w:t>
            </w:r>
          </w:p>
          <w:p w14:paraId="0BB469AA" w14:textId="77777777" w:rsidR="00CC3D6C" w:rsidRPr="00CC45E5" w:rsidRDefault="00CC3D6C" w:rsidP="00CC3D6C">
            <w:pPr>
              <w:ind w:left="248"/>
              <w:rPr>
                <w:rFonts w:cs="Arial"/>
                <w:b/>
                <w:noProof/>
                <w:color w:val="595959" w:themeColor="text1" w:themeTint="A6"/>
                <w:sz w:val="20"/>
                <w:szCs w:val="16"/>
              </w:rPr>
            </w:pPr>
            <w:r>
              <w:rPr>
                <w:rFonts w:cs="Arial"/>
                <w:bCs/>
                <w:noProof/>
                <w:color w:val="595959" w:themeColor="text1" w:themeTint="A6"/>
                <w:sz w:val="20"/>
                <w:szCs w:val="16"/>
              </w:rPr>
              <w:t>Description: 3-bedroom, 1.75 bath, unfinished basement with attached 2-car garage</w:t>
            </w:r>
          </w:p>
        </w:tc>
        <w:tc>
          <w:tcPr>
            <w:tcW w:w="1170" w:type="dxa"/>
            <w:tcBorders>
              <w:top w:val="single" w:sz="4" w:space="0" w:color="auto"/>
              <w:left w:val="single" w:sz="4" w:space="0" w:color="auto"/>
              <w:bottom w:val="single" w:sz="4" w:space="0" w:color="auto"/>
              <w:right w:val="single" w:sz="4" w:space="0" w:color="auto"/>
            </w:tcBorders>
            <w:vAlign w:val="center"/>
          </w:tcPr>
          <w:p w14:paraId="2346474C" w14:textId="77777777" w:rsidR="00CC3D6C" w:rsidRPr="00685385" w:rsidRDefault="00CC3D6C" w:rsidP="00CB3F9E">
            <w:pPr>
              <w:jc w:val="center"/>
              <w:rPr>
                <w:rFonts w:cs="Arial"/>
                <w:bCs/>
                <w:noProof/>
                <w:color w:val="595959" w:themeColor="text1" w:themeTint="A6"/>
                <w:sz w:val="20"/>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5A29EC59" w14:textId="77777777" w:rsidR="00CC3D6C" w:rsidRDefault="00E47097" w:rsidP="00CB3F9E">
            <w:pPr>
              <w:jc w:val="center"/>
              <w:rPr>
                <w:rFonts w:cs="Arial"/>
                <w:bCs/>
                <w:noProof/>
                <w:color w:val="595959" w:themeColor="text1" w:themeTint="A6"/>
                <w:sz w:val="20"/>
                <w:szCs w:val="16"/>
              </w:rPr>
            </w:pPr>
            <w:r>
              <w:rPr>
                <w:rFonts w:cs="Arial"/>
                <w:bCs/>
                <w:noProof/>
                <w:color w:val="595959" w:themeColor="text1" w:themeTint="A6"/>
                <w:sz w:val="20"/>
                <w:szCs w:val="16"/>
              </w:rPr>
              <w:t>2</w:t>
            </w:r>
          </w:p>
        </w:tc>
        <w:tc>
          <w:tcPr>
            <w:tcW w:w="1885" w:type="dxa"/>
            <w:tcBorders>
              <w:top w:val="single" w:sz="4" w:space="0" w:color="auto"/>
              <w:left w:val="single" w:sz="4" w:space="0" w:color="auto"/>
              <w:bottom w:val="single" w:sz="4" w:space="0" w:color="auto"/>
              <w:right w:val="single" w:sz="4" w:space="0" w:color="auto"/>
            </w:tcBorders>
            <w:shd w:val="clear" w:color="auto" w:fill="FAFAFA"/>
            <w:vAlign w:val="center"/>
          </w:tcPr>
          <w:p w14:paraId="155D05F3" w14:textId="77777777" w:rsidR="00CC3D6C" w:rsidRDefault="00CC3D6C" w:rsidP="00CC45E5">
            <w:pPr>
              <w:rPr>
                <w:rFonts w:cs="Arial"/>
                <w:bCs/>
                <w:noProof/>
                <w:color w:val="595959" w:themeColor="text1" w:themeTint="A6"/>
                <w:sz w:val="20"/>
                <w:szCs w:val="16"/>
              </w:rPr>
            </w:pPr>
            <w:r>
              <w:rPr>
                <w:rFonts w:cs="Arial"/>
                <w:bCs/>
                <w:noProof/>
                <w:color w:val="595959" w:themeColor="text1" w:themeTint="A6"/>
                <w:sz w:val="20"/>
                <w:szCs w:val="16"/>
              </w:rPr>
              <w:t>$</w:t>
            </w:r>
          </w:p>
        </w:tc>
      </w:tr>
      <w:tr w:rsidR="00E47097" w14:paraId="48A8ADC8" w14:textId="77777777" w:rsidTr="006E368D">
        <w:trPr>
          <w:trHeight w:val="620"/>
        </w:trPr>
        <w:tc>
          <w:tcPr>
            <w:tcW w:w="5215" w:type="dxa"/>
            <w:tcBorders>
              <w:top w:val="single" w:sz="4" w:space="0" w:color="auto"/>
              <w:left w:val="single" w:sz="4" w:space="0" w:color="auto"/>
              <w:bottom w:val="single" w:sz="4" w:space="0" w:color="auto"/>
              <w:right w:val="single" w:sz="4" w:space="0" w:color="auto"/>
            </w:tcBorders>
            <w:vAlign w:val="center"/>
          </w:tcPr>
          <w:p w14:paraId="7598C1CE" w14:textId="77777777" w:rsidR="00E47097" w:rsidRPr="00CC45E5" w:rsidRDefault="00E47097" w:rsidP="00E47097">
            <w:pPr>
              <w:ind w:left="248"/>
              <w:rPr>
                <w:rFonts w:cs="Arial"/>
                <w:b/>
                <w:noProof/>
                <w:color w:val="595959" w:themeColor="text1" w:themeTint="A6"/>
                <w:sz w:val="20"/>
                <w:szCs w:val="16"/>
              </w:rPr>
            </w:pPr>
            <w:r w:rsidRPr="00CC45E5">
              <w:rPr>
                <w:rFonts w:cs="Arial"/>
                <w:b/>
                <w:noProof/>
                <w:color w:val="595959" w:themeColor="text1" w:themeTint="A6"/>
                <w:sz w:val="20"/>
                <w:szCs w:val="16"/>
              </w:rPr>
              <w:t xml:space="preserve">Plan </w:t>
            </w:r>
            <w:r>
              <w:rPr>
                <w:rFonts w:cs="Arial"/>
                <w:b/>
                <w:noProof/>
                <w:color w:val="595959" w:themeColor="text1" w:themeTint="A6"/>
                <w:sz w:val="20"/>
                <w:szCs w:val="16"/>
              </w:rPr>
              <w:t xml:space="preserve">D </w:t>
            </w:r>
            <w:r w:rsidRPr="006E368D">
              <w:rPr>
                <w:rFonts w:cs="Arial"/>
                <w:bCs/>
                <w:noProof/>
                <w:color w:val="595959" w:themeColor="text1" w:themeTint="A6"/>
                <w:sz w:val="18"/>
                <w:szCs w:val="18"/>
              </w:rPr>
              <w:t>(</w:t>
            </w:r>
            <w:r>
              <w:rPr>
                <w:rFonts w:cs="Arial"/>
                <w:bCs/>
                <w:noProof/>
                <w:color w:val="595959" w:themeColor="text1" w:themeTint="A6"/>
                <w:sz w:val="18"/>
                <w:szCs w:val="18"/>
              </w:rPr>
              <w:t>8706</w:t>
            </w:r>
            <w:r w:rsidRPr="006E368D">
              <w:rPr>
                <w:rFonts w:cs="Arial"/>
                <w:bCs/>
                <w:noProof/>
                <w:color w:val="595959" w:themeColor="text1" w:themeTint="A6"/>
                <w:sz w:val="18"/>
                <w:szCs w:val="18"/>
              </w:rPr>
              <w:t xml:space="preserve"> Moraine Dr.)</w:t>
            </w:r>
          </w:p>
          <w:p w14:paraId="004FFE37" w14:textId="77777777" w:rsidR="00E47097" w:rsidRPr="00CC45E5" w:rsidRDefault="00E47097" w:rsidP="00E47097">
            <w:pPr>
              <w:ind w:left="248"/>
              <w:rPr>
                <w:rFonts w:cs="Arial"/>
                <w:b/>
                <w:noProof/>
                <w:color w:val="595959" w:themeColor="text1" w:themeTint="A6"/>
                <w:sz w:val="20"/>
                <w:szCs w:val="16"/>
              </w:rPr>
            </w:pPr>
            <w:r>
              <w:rPr>
                <w:rFonts w:cs="Arial"/>
                <w:bCs/>
                <w:noProof/>
                <w:color w:val="595959" w:themeColor="text1" w:themeTint="A6"/>
                <w:sz w:val="20"/>
                <w:szCs w:val="16"/>
              </w:rPr>
              <w:t>Description: 4-bedroom, 1.75 bath, unfinished basement with attached 2-car garage</w:t>
            </w:r>
          </w:p>
        </w:tc>
        <w:tc>
          <w:tcPr>
            <w:tcW w:w="1170" w:type="dxa"/>
            <w:tcBorders>
              <w:top w:val="single" w:sz="4" w:space="0" w:color="auto"/>
              <w:left w:val="single" w:sz="4" w:space="0" w:color="auto"/>
              <w:bottom w:val="single" w:sz="4" w:space="0" w:color="auto"/>
              <w:right w:val="single" w:sz="4" w:space="0" w:color="auto"/>
            </w:tcBorders>
            <w:vAlign w:val="center"/>
          </w:tcPr>
          <w:p w14:paraId="17D8398F" w14:textId="77777777" w:rsidR="00E47097" w:rsidRPr="00685385" w:rsidRDefault="00E47097" w:rsidP="00CB3F9E">
            <w:pPr>
              <w:jc w:val="center"/>
              <w:rPr>
                <w:rFonts w:cs="Arial"/>
                <w:bCs/>
                <w:noProof/>
                <w:color w:val="595959" w:themeColor="text1" w:themeTint="A6"/>
                <w:sz w:val="20"/>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5D24D18E" w14:textId="77777777" w:rsidR="00E47097" w:rsidRDefault="00E47097" w:rsidP="00CB3F9E">
            <w:pPr>
              <w:jc w:val="center"/>
              <w:rPr>
                <w:rFonts w:cs="Arial"/>
                <w:bCs/>
                <w:noProof/>
                <w:color w:val="595959" w:themeColor="text1" w:themeTint="A6"/>
                <w:sz w:val="20"/>
                <w:szCs w:val="16"/>
              </w:rPr>
            </w:pPr>
            <w:r>
              <w:rPr>
                <w:rFonts w:cs="Arial"/>
                <w:bCs/>
                <w:noProof/>
                <w:color w:val="595959" w:themeColor="text1" w:themeTint="A6"/>
                <w:sz w:val="20"/>
                <w:szCs w:val="16"/>
              </w:rPr>
              <w:t>1</w:t>
            </w:r>
          </w:p>
        </w:tc>
        <w:tc>
          <w:tcPr>
            <w:tcW w:w="1885" w:type="dxa"/>
            <w:tcBorders>
              <w:top w:val="single" w:sz="4" w:space="0" w:color="auto"/>
              <w:left w:val="single" w:sz="4" w:space="0" w:color="auto"/>
              <w:bottom w:val="single" w:sz="4" w:space="0" w:color="auto"/>
              <w:right w:val="single" w:sz="4" w:space="0" w:color="auto"/>
            </w:tcBorders>
            <w:shd w:val="clear" w:color="auto" w:fill="FAFAFA"/>
            <w:vAlign w:val="center"/>
          </w:tcPr>
          <w:p w14:paraId="68881C0B" w14:textId="77777777" w:rsidR="00E47097" w:rsidRDefault="00E47097" w:rsidP="00CC45E5">
            <w:pPr>
              <w:rPr>
                <w:rFonts w:cs="Arial"/>
                <w:bCs/>
                <w:noProof/>
                <w:color w:val="595959" w:themeColor="text1" w:themeTint="A6"/>
                <w:sz w:val="20"/>
                <w:szCs w:val="16"/>
              </w:rPr>
            </w:pPr>
            <w:r>
              <w:rPr>
                <w:rFonts w:cs="Arial"/>
                <w:bCs/>
                <w:noProof/>
                <w:color w:val="595959" w:themeColor="text1" w:themeTint="A6"/>
                <w:sz w:val="20"/>
                <w:szCs w:val="16"/>
              </w:rPr>
              <w:t>$</w:t>
            </w:r>
          </w:p>
        </w:tc>
      </w:tr>
      <w:tr w:rsidR="00E47097" w14:paraId="7AC00816" w14:textId="77777777" w:rsidTr="006E368D">
        <w:trPr>
          <w:trHeight w:val="620"/>
        </w:trPr>
        <w:tc>
          <w:tcPr>
            <w:tcW w:w="5215" w:type="dxa"/>
            <w:tcBorders>
              <w:top w:val="single" w:sz="4" w:space="0" w:color="auto"/>
              <w:left w:val="single" w:sz="4" w:space="0" w:color="auto"/>
              <w:bottom w:val="single" w:sz="4" w:space="0" w:color="auto"/>
              <w:right w:val="single" w:sz="4" w:space="0" w:color="auto"/>
            </w:tcBorders>
            <w:vAlign w:val="center"/>
          </w:tcPr>
          <w:p w14:paraId="0A1FBF0E" w14:textId="77777777" w:rsidR="00E47097" w:rsidRPr="00CC45E5" w:rsidRDefault="00E47097" w:rsidP="00E47097">
            <w:pPr>
              <w:ind w:left="248"/>
              <w:rPr>
                <w:rFonts w:cs="Arial"/>
                <w:b/>
                <w:noProof/>
                <w:color w:val="595959" w:themeColor="text1" w:themeTint="A6"/>
                <w:sz w:val="20"/>
                <w:szCs w:val="16"/>
              </w:rPr>
            </w:pPr>
            <w:r w:rsidRPr="00CC45E5">
              <w:rPr>
                <w:rFonts w:cs="Arial"/>
                <w:b/>
                <w:noProof/>
                <w:color w:val="595959" w:themeColor="text1" w:themeTint="A6"/>
                <w:sz w:val="20"/>
                <w:szCs w:val="16"/>
              </w:rPr>
              <w:t xml:space="preserve">Plan </w:t>
            </w:r>
            <w:r>
              <w:rPr>
                <w:rFonts w:cs="Arial"/>
                <w:b/>
                <w:noProof/>
                <w:color w:val="595959" w:themeColor="text1" w:themeTint="A6"/>
                <w:sz w:val="20"/>
                <w:szCs w:val="16"/>
              </w:rPr>
              <w:t xml:space="preserve">E </w:t>
            </w:r>
            <w:r w:rsidRPr="006E368D">
              <w:rPr>
                <w:rFonts w:cs="Arial"/>
                <w:bCs/>
                <w:noProof/>
                <w:color w:val="595959" w:themeColor="text1" w:themeTint="A6"/>
                <w:sz w:val="18"/>
                <w:szCs w:val="18"/>
              </w:rPr>
              <w:t>(</w:t>
            </w:r>
            <w:r>
              <w:rPr>
                <w:rFonts w:cs="Arial"/>
                <w:bCs/>
                <w:noProof/>
                <w:color w:val="595959" w:themeColor="text1" w:themeTint="A6"/>
                <w:sz w:val="18"/>
                <w:szCs w:val="18"/>
              </w:rPr>
              <w:t>8718</w:t>
            </w:r>
            <w:r w:rsidRPr="006E368D">
              <w:rPr>
                <w:rFonts w:cs="Arial"/>
                <w:bCs/>
                <w:noProof/>
                <w:color w:val="595959" w:themeColor="text1" w:themeTint="A6"/>
                <w:sz w:val="18"/>
                <w:szCs w:val="18"/>
              </w:rPr>
              <w:t xml:space="preserve"> Moraine Dr.)</w:t>
            </w:r>
          </w:p>
          <w:p w14:paraId="7EF1370D" w14:textId="77777777" w:rsidR="00E47097" w:rsidRPr="00CC45E5" w:rsidRDefault="00E47097" w:rsidP="00E47097">
            <w:pPr>
              <w:ind w:left="248"/>
              <w:rPr>
                <w:rFonts w:cs="Arial"/>
                <w:b/>
                <w:noProof/>
                <w:color w:val="595959" w:themeColor="text1" w:themeTint="A6"/>
                <w:sz w:val="20"/>
                <w:szCs w:val="16"/>
              </w:rPr>
            </w:pPr>
            <w:r>
              <w:rPr>
                <w:rFonts w:cs="Arial"/>
                <w:bCs/>
                <w:noProof/>
                <w:color w:val="595959" w:themeColor="text1" w:themeTint="A6"/>
                <w:sz w:val="20"/>
                <w:szCs w:val="16"/>
              </w:rPr>
              <w:t>Description: 3-bedroom, 1.75 bath, unfinished basement with dropped, attached 2-car garage</w:t>
            </w:r>
          </w:p>
        </w:tc>
        <w:tc>
          <w:tcPr>
            <w:tcW w:w="1170" w:type="dxa"/>
            <w:tcBorders>
              <w:top w:val="single" w:sz="4" w:space="0" w:color="auto"/>
              <w:left w:val="single" w:sz="4" w:space="0" w:color="auto"/>
              <w:bottom w:val="single" w:sz="4" w:space="0" w:color="auto"/>
              <w:right w:val="single" w:sz="4" w:space="0" w:color="auto"/>
            </w:tcBorders>
            <w:vAlign w:val="center"/>
          </w:tcPr>
          <w:p w14:paraId="06D9EC0E" w14:textId="77777777" w:rsidR="00E47097" w:rsidRPr="00685385" w:rsidRDefault="00E47097" w:rsidP="00CB3F9E">
            <w:pPr>
              <w:jc w:val="center"/>
              <w:rPr>
                <w:rFonts w:cs="Arial"/>
                <w:bCs/>
                <w:noProof/>
                <w:color w:val="595959" w:themeColor="text1" w:themeTint="A6"/>
                <w:sz w:val="20"/>
                <w:szCs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71419226" w14:textId="77777777" w:rsidR="00E47097" w:rsidRDefault="00E47097" w:rsidP="00CB3F9E">
            <w:pPr>
              <w:jc w:val="center"/>
              <w:rPr>
                <w:rFonts w:cs="Arial"/>
                <w:bCs/>
                <w:noProof/>
                <w:color w:val="595959" w:themeColor="text1" w:themeTint="A6"/>
                <w:sz w:val="20"/>
                <w:szCs w:val="16"/>
              </w:rPr>
            </w:pPr>
            <w:r>
              <w:rPr>
                <w:rFonts w:cs="Arial"/>
                <w:bCs/>
                <w:noProof/>
                <w:color w:val="595959" w:themeColor="text1" w:themeTint="A6"/>
                <w:sz w:val="20"/>
                <w:szCs w:val="16"/>
              </w:rPr>
              <w:t>1</w:t>
            </w:r>
          </w:p>
        </w:tc>
        <w:tc>
          <w:tcPr>
            <w:tcW w:w="1885" w:type="dxa"/>
            <w:tcBorders>
              <w:top w:val="single" w:sz="4" w:space="0" w:color="auto"/>
              <w:left w:val="single" w:sz="4" w:space="0" w:color="auto"/>
              <w:bottom w:val="single" w:sz="4" w:space="0" w:color="auto"/>
              <w:right w:val="single" w:sz="4" w:space="0" w:color="auto"/>
            </w:tcBorders>
            <w:shd w:val="clear" w:color="auto" w:fill="FAFAFA"/>
            <w:vAlign w:val="center"/>
          </w:tcPr>
          <w:p w14:paraId="7B90BD6D" w14:textId="77777777" w:rsidR="00E47097" w:rsidRDefault="00E47097" w:rsidP="00CC45E5">
            <w:pPr>
              <w:rPr>
                <w:rFonts w:cs="Arial"/>
                <w:bCs/>
                <w:noProof/>
                <w:color w:val="595959" w:themeColor="text1" w:themeTint="A6"/>
                <w:sz w:val="20"/>
                <w:szCs w:val="16"/>
              </w:rPr>
            </w:pPr>
            <w:r>
              <w:rPr>
                <w:rFonts w:cs="Arial"/>
                <w:bCs/>
                <w:noProof/>
                <w:color w:val="595959" w:themeColor="text1" w:themeTint="A6"/>
                <w:sz w:val="20"/>
                <w:szCs w:val="16"/>
              </w:rPr>
              <w:t>$</w:t>
            </w:r>
          </w:p>
        </w:tc>
      </w:tr>
      <w:tr w:rsidR="00D1256F" w14:paraId="61348082" w14:textId="77777777" w:rsidTr="00E47097">
        <w:trPr>
          <w:trHeight w:val="503"/>
        </w:trPr>
        <w:tc>
          <w:tcPr>
            <w:tcW w:w="7465" w:type="dxa"/>
            <w:gridSpan w:val="3"/>
            <w:tcBorders>
              <w:top w:val="single" w:sz="4" w:space="0" w:color="auto"/>
              <w:left w:val="single" w:sz="4" w:space="0" w:color="auto"/>
              <w:bottom w:val="single" w:sz="4" w:space="0" w:color="auto"/>
            </w:tcBorders>
          </w:tcPr>
          <w:p w14:paraId="3403402F" w14:textId="77777777" w:rsidR="00D1256F" w:rsidRPr="001E703D" w:rsidRDefault="00D1256F" w:rsidP="006E368D">
            <w:pPr>
              <w:tabs>
                <w:tab w:val="left" w:pos="5197"/>
              </w:tabs>
              <w:rPr>
                <w:rFonts w:cstheme="minorHAnsi"/>
                <w:b/>
                <w:noProof/>
                <w:color w:val="595959" w:themeColor="text1" w:themeTint="A6"/>
              </w:rPr>
            </w:pPr>
            <w:r w:rsidRPr="001E703D">
              <w:rPr>
                <w:rFonts w:cstheme="minorHAnsi"/>
                <w:b/>
                <w:noProof/>
                <w:color w:val="595959" w:themeColor="text1" w:themeTint="A6"/>
              </w:rPr>
              <w:t>Total Value of Work</w:t>
            </w:r>
            <w:r w:rsidR="00E47097">
              <w:rPr>
                <w:rFonts w:cstheme="minorHAnsi"/>
                <w:b/>
                <w:noProof/>
                <w:color w:val="595959" w:themeColor="text1" w:themeTint="A6"/>
              </w:rPr>
              <w:t xml:space="preserve"> </w:t>
            </w:r>
          </w:p>
        </w:tc>
        <w:tc>
          <w:tcPr>
            <w:tcW w:w="1885" w:type="dxa"/>
            <w:tcBorders>
              <w:top w:val="single" w:sz="4" w:space="0" w:color="auto"/>
              <w:bottom w:val="single" w:sz="4" w:space="0" w:color="auto"/>
              <w:right w:val="single" w:sz="4" w:space="0" w:color="auto"/>
            </w:tcBorders>
            <w:shd w:val="clear" w:color="auto" w:fill="FAFAFA"/>
          </w:tcPr>
          <w:p w14:paraId="7BC21F37" w14:textId="77777777" w:rsidR="00D1256F" w:rsidRPr="00685385" w:rsidRDefault="00CC45E5" w:rsidP="006E368D">
            <w:pPr>
              <w:rPr>
                <w:rFonts w:cs="Arial"/>
                <w:bCs/>
                <w:noProof/>
                <w:color w:val="595959" w:themeColor="text1" w:themeTint="A6"/>
                <w:sz w:val="20"/>
                <w:szCs w:val="16"/>
              </w:rPr>
            </w:pPr>
            <w:r>
              <w:rPr>
                <w:rFonts w:cs="Arial"/>
                <w:bCs/>
                <w:noProof/>
                <w:color w:val="595959" w:themeColor="text1" w:themeTint="A6"/>
                <w:sz w:val="20"/>
                <w:szCs w:val="16"/>
              </w:rPr>
              <w:t>$</w:t>
            </w:r>
          </w:p>
        </w:tc>
      </w:tr>
      <w:tr w:rsidR="005E0EB6" w14:paraId="28716619" w14:textId="77777777" w:rsidTr="006E368D">
        <w:trPr>
          <w:trHeight w:val="71"/>
        </w:trPr>
        <w:tc>
          <w:tcPr>
            <w:tcW w:w="5215" w:type="dxa"/>
            <w:tcBorders>
              <w:top w:val="single" w:sz="4" w:space="0" w:color="auto"/>
              <w:left w:val="single" w:sz="4" w:space="0" w:color="auto"/>
              <w:bottom w:val="single" w:sz="4" w:space="0" w:color="auto"/>
              <w:right w:val="single" w:sz="4" w:space="0" w:color="auto"/>
            </w:tcBorders>
            <w:vAlign w:val="center"/>
          </w:tcPr>
          <w:p w14:paraId="3632DB10" w14:textId="77777777" w:rsidR="005E0EB6" w:rsidRPr="00685385" w:rsidRDefault="006E368D" w:rsidP="00CB3F9E">
            <w:pPr>
              <w:rPr>
                <w:rFonts w:cs="Arial"/>
                <w:bCs/>
                <w:noProof/>
                <w:color w:val="595959" w:themeColor="text1" w:themeTint="A6"/>
                <w:sz w:val="20"/>
                <w:szCs w:val="16"/>
              </w:rPr>
            </w:pPr>
            <w:r>
              <w:rPr>
                <w:rFonts w:cs="Arial"/>
                <w:bCs/>
                <w:noProof/>
                <w:color w:val="595959" w:themeColor="text1" w:themeTint="A6"/>
                <w:sz w:val="20"/>
                <w:szCs w:val="16"/>
              </w:rPr>
              <w:t xml:space="preserve">Alternate No. 1 </w:t>
            </w:r>
            <w:r w:rsidR="00E47097">
              <w:rPr>
                <w:rFonts w:cs="Arial"/>
                <w:bCs/>
                <w:noProof/>
                <w:color w:val="595959" w:themeColor="text1" w:themeTint="A6"/>
                <w:sz w:val="20"/>
                <w:szCs w:val="16"/>
              </w:rPr>
              <w:t>–</w:t>
            </w:r>
            <w:r>
              <w:rPr>
                <w:rFonts w:cs="Arial"/>
                <w:bCs/>
                <w:noProof/>
                <w:color w:val="595959" w:themeColor="text1" w:themeTint="A6"/>
                <w:sz w:val="20"/>
                <w:szCs w:val="16"/>
              </w:rPr>
              <w:t xml:space="preserve"> </w:t>
            </w:r>
            <w:r w:rsidR="00E47097">
              <w:rPr>
                <w:rFonts w:cs="Arial"/>
                <w:bCs/>
                <w:noProof/>
                <w:color w:val="595959" w:themeColor="text1" w:themeTint="A6"/>
                <w:sz w:val="20"/>
                <w:szCs w:val="16"/>
              </w:rPr>
              <w:t>Additional carpeting at basement stairs</w:t>
            </w:r>
          </w:p>
        </w:tc>
        <w:tc>
          <w:tcPr>
            <w:tcW w:w="1170" w:type="dxa"/>
            <w:tcBorders>
              <w:top w:val="single" w:sz="4" w:space="0" w:color="auto"/>
              <w:left w:val="single" w:sz="4" w:space="0" w:color="auto"/>
              <w:bottom w:val="single" w:sz="4" w:space="0" w:color="auto"/>
              <w:right w:val="single" w:sz="4" w:space="0" w:color="auto"/>
            </w:tcBorders>
            <w:vAlign w:val="center"/>
          </w:tcPr>
          <w:p w14:paraId="580AB480" w14:textId="77777777" w:rsidR="005E0EB6" w:rsidRPr="001E703D" w:rsidRDefault="005E0EB6" w:rsidP="00CB3F9E">
            <w:pPr>
              <w:jc w:val="center"/>
              <w:rPr>
                <w:rFonts w:cs="Arial"/>
                <w:bCs/>
                <w:noProof/>
                <w:color w:val="595959" w:themeColor="text1" w:themeTint="A6"/>
                <w:sz w:val="10"/>
                <w:szCs w:val="10"/>
              </w:rPr>
            </w:pPr>
          </w:p>
        </w:tc>
        <w:tc>
          <w:tcPr>
            <w:tcW w:w="1080" w:type="dxa"/>
            <w:tcBorders>
              <w:top w:val="single" w:sz="4" w:space="0" w:color="auto"/>
              <w:left w:val="single" w:sz="4" w:space="0" w:color="auto"/>
              <w:bottom w:val="single" w:sz="4" w:space="0" w:color="auto"/>
              <w:right w:val="single" w:sz="4" w:space="0" w:color="auto"/>
            </w:tcBorders>
            <w:vAlign w:val="center"/>
          </w:tcPr>
          <w:p w14:paraId="2DBB7B7A" w14:textId="77777777" w:rsidR="005E0EB6" w:rsidRPr="00685385" w:rsidRDefault="005E0EB6" w:rsidP="00CB3F9E">
            <w:pPr>
              <w:jc w:val="center"/>
              <w:rPr>
                <w:rFonts w:cs="Arial"/>
                <w:bCs/>
                <w:noProof/>
                <w:color w:val="595959" w:themeColor="text1" w:themeTint="A6"/>
                <w:sz w:val="20"/>
                <w:szCs w:val="16"/>
              </w:rPr>
            </w:pPr>
          </w:p>
        </w:tc>
        <w:tc>
          <w:tcPr>
            <w:tcW w:w="1885" w:type="dxa"/>
            <w:tcBorders>
              <w:top w:val="single" w:sz="4" w:space="0" w:color="auto"/>
              <w:left w:val="single" w:sz="4" w:space="0" w:color="auto"/>
              <w:bottom w:val="single" w:sz="4" w:space="0" w:color="auto"/>
              <w:right w:val="single" w:sz="4" w:space="0" w:color="auto"/>
            </w:tcBorders>
            <w:shd w:val="clear" w:color="auto" w:fill="FAFAFA"/>
            <w:vAlign w:val="center"/>
          </w:tcPr>
          <w:p w14:paraId="0C7CBD28" w14:textId="77777777" w:rsidR="005E0EB6" w:rsidRPr="00685385" w:rsidRDefault="005E0EB6" w:rsidP="00CB3F9E">
            <w:pPr>
              <w:jc w:val="right"/>
              <w:rPr>
                <w:rFonts w:cs="Arial"/>
                <w:bCs/>
                <w:noProof/>
                <w:color w:val="595959" w:themeColor="text1" w:themeTint="A6"/>
                <w:sz w:val="20"/>
                <w:szCs w:val="16"/>
              </w:rPr>
            </w:pPr>
          </w:p>
        </w:tc>
      </w:tr>
      <w:tr w:rsidR="00E47097" w14:paraId="459D5C02" w14:textId="77777777" w:rsidTr="006E368D">
        <w:trPr>
          <w:trHeight w:val="71"/>
        </w:trPr>
        <w:tc>
          <w:tcPr>
            <w:tcW w:w="5215" w:type="dxa"/>
            <w:tcBorders>
              <w:top w:val="single" w:sz="4" w:space="0" w:color="auto"/>
              <w:left w:val="single" w:sz="4" w:space="0" w:color="auto"/>
              <w:bottom w:val="single" w:sz="4" w:space="0" w:color="auto"/>
              <w:right w:val="single" w:sz="4" w:space="0" w:color="auto"/>
            </w:tcBorders>
            <w:vAlign w:val="center"/>
          </w:tcPr>
          <w:p w14:paraId="21669A43" w14:textId="77777777" w:rsidR="00E47097" w:rsidRDefault="00E47097" w:rsidP="00CB3F9E">
            <w:pPr>
              <w:rPr>
                <w:rFonts w:cs="Arial"/>
                <w:bCs/>
                <w:noProof/>
                <w:color w:val="595959" w:themeColor="text1" w:themeTint="A6"/>
                <w:sz w:val="20"/>
                <w:szCs w:val="16"/>
              </w:rPr>
            </w:pPr>
            <w:r>
              <w:rPr>
                <w:rFonts w:cs="Arial"/>
                <w:bCs/>
                <w:noProof/>
                <w:color w:val="595959" w:themeColor="text1" w:themeTint="A6"/>
                <w:sz w:val="20"/>
                <w:szCs w:val="16"/>
              </w:rPr>
              <w:t>Alternate No. 2 – Additional wall finish at basements</w:t>
            </w:r>
          </w:p>
        </w:tc>
        <w:tc>
          <w:tcPr>
            <w:tcW w:w="1170" w:type="dxa"/>
            <w:tcBorders>
              <w:top w:val="single" w:sz="4" w:space="0" w:color="auto"/>
              <w:left w:val="single" w:sz="4" w:space="0" w:color="auto"/>
              <w:bottom w:val="single" w:sz="4" w:space="0" w:color="auto"/>
              <w:right w:val="single" w:sz="4" w:space="0" w:color="auto"/>
            </w:tcBorders>
            <w:vAlign w:val="center"/>
          </w:tcPr>
          <w:p w14:paraId="7838B342" w14:textId="77777777" w:rsidR="00E47097" w:rsidRPr="001E703D" w:rsidRDefault="00E47097" w:rsidP="00CB3F9E">
            <w:pPr>
              <w:jc w:val="center"/>
              <w:rPr>
                <w:rFonts w:cs="Arial"/>
                <w:bCs/>
                <w:noProof/>
                <w:color w:val="595959" w:themeColor="text1" w:themeTint="A6"/>
                <w:sz w:val="10"/>
                <w:szCs w:val="10"/>
              </w:rPr>
            </w:pPr>
          </w:p>
        </w:tc>
        <w:tc>
          <w:tcPr>
            <w:tcW w:w="1080" w:type="dxa"/>
            <w:tcBorders>
              <w:top w:val="single" w:sz="4" w:space="0" w:color="auto"/>
              <w:left w:val="single" w:sz="4" w:space="0" w:color="auto"/>
              <w:bottom w:val="single" w:sz="4" w:space="0" w:color="auto"/>
              <w:right w:val="single" w:sz="4" w:space="0" w:color="auto"/>
            </w:tcBorders>
            <w:vAlign w:val="center"/>
          </w:tcPr>
          <w:p w14:paraId="3241F0A6" w14:textId="77777777" w:rsidR="00E47097" w:rsidRPr="00685385" w:rsidRDefault="00E47097" w:rsidP="00CB3F9E">
            <w:pPr>
              <w:jc w:val="center"/>
              <w:rPr>
                <w:rFonts w:cs="Arial"/>
                <w:bCs/>
                <w:noProof/>
                <w:color w:val="595959" w:themeColor="text1" w:themeTint="A6"/>
                <w:sz w:val="20"/>
                <w:szCs w:val="16"/>
              </w:rPr>
            </w:pPr>
          </w:p>
        </w:tc>
        <w:tc>
          <w:tcPr>
            <w:tcW w:w="1885" w:type="dxa"/>
            <w:tcBorders>
              <w:top w:val="single" w:sz="4" w:space="0" w:color="auto"/>
              <w:left w:val="single" w:sz="4" w:space="0" w:color="auto"/>
              <w:bottom w:val="single" w:sz="4" w:space="0" w:color="auto"/>
              <w:right w:val="single" w:sz="4" w:space="0" w:color="auto"/>
            </w:tcBorders>
            <w:shd w:val="clear" w:color="auto" w:fill="FAFAFA"/>
            <w:vAlign w:val="center"/>
          </w:tcPr>
          <w:p w14:paraId="26B9EBF2" w14:textId="77777777" w:rsidR="00E47097" w:rsidRPr="00685385" w:rsidRDefault="00E47097" w:rsidP="00CB3F9E">
            <w:pPr>
              <w:jc w:val="right"/>
              <w:rPr>
                <w:rFonts w:cs="Arial"/>
                <w:bCs/>
                <w:noProof/>
                <w:color w:val="595959" w:themeColor="text1" w:themeTint="A6"/>
                <w:sz w:val="20"/>
                <w:szCs w:val="16"/>
              </w:rPr>
            </w:pPr>
          </w:p>
        </w:tc>
      </w:tr>
      <w:tr w:rsidR="00DA1E80" w14:paraId="2D63F9B8" w14:textId="77777777" w:rsidTr="006E368D">
        <w:trPr>
          <w:trHeight w:val="71"/>
        </w:trPr>
        <w:tc>
          <w:tcPr>
            <w:tcW w:w="5215" w:type="dxa"/>
            <w:tcBorders>
              <w:top w:val="single" w:sz="4" w:space="0" w:color="auto"/>
              <w:left w:val="single" w:sz="4" w:space="0" w:color="auto"/>
              <w:bottom w:val="single" w:sz="4" w:space="0" w:color="auto"/>
              <w:right w:val="single" w:sz="4" w:space="0" w:color="auto"/>
            </w:tcBorders>
            <w:vAlign w:val="center"/>
          </w:tcPr>
          <w:p w14:paraId="40DFA24D" w14:textId="77777777" w:rsidR="00DA1E80" w:rsidRPr="00685385" w:rsidRDefault="00DA1E80" w:rsidP="00CB3F9E">
            <w:pPr>
              <w:rPr>
                <w:rFonts w:cs="Arial"/>
                <w:bCs/>
                <w:noProof/>
                <w:color w:val="595959" w:themeColor="text1" w:themeTint="A6"/>
                <w:sz w:val="20"/>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5E623B30" w14:textId="77777777" w:rsidR="00DA1E80" w:rsidRPr="001E703D" w:rsidRDefault="00DA1E80" w:rsidP="00CB3F9E">
            <w:pPr>
              <w:jc w:val="center"/>
              <w:rPr>
                <w:rFonts w:cs="Arial"/>
                <w:bCs/>
                <w:noProof/>
                <w:color w:val="595959" w:themeColor="text1" w:themeTint="A6"/>
                <w:sz w:val="10"/>
                <w:szCs w:val="10"/>
              </w:rPr>
            </w:pPr>
          </w:p>
        </w:tc>
        <w:tc>
          <w:tcPr>
            <w:tcW w:w="1080" w:type="dxa"/>
            <w:tcBorders>
              <w:top w:val="single" w:sz="4" w:space="0" w:color="auto"/>
              <w:left w:val="single" w:sz="4" w:space="0" w:color="auto"/>
              <w:bottom w:val="single" w:sz="4" w:space="0" w:color="auto"/>
              <w:right w:val="single" w:sz="4" w:space="0" w:color="auto"/>
            </w:tcBorders>
            <w:vAlign w:val="center"/>
          </w:tcPr>
          <w:p w14:paraId="79858AC2" w14:textId="77777777" w:rsidR="00DA1E80" w:rsidRPr="00685385" w:rsidRDefault="00DA1E80" w:rsidP="00CB3F9E">
            <w:pPr>
              <w:jc w:val="center"/>
              <w:rPr>
                <w:rFonts w:cs="Arial"/>
                <w:bCs/>
                <w:noProof/>
                <w:color w:val="595959" w:themeColor="text1" w:themeTint="A6"/>
                <w:sz w:val="20"/>
                <w:szCs w:val="16"/>
              </w:rPr>
            </w:pPr>
          </w:p>
        </w:tc>
        <w:tc>
          <w:tcPr>
            <w:tcW w:w="1885" w:type="dxa"/>
            <w:tcBorders>
              <w:top w:val="single" w:sz="4" w:space="0" w:color="auto"/>
              <w:left w:val="single" w:sz="4" w:space="0" w:color="auto"/>
              <w:bottom w:val="single" w:sz="4" w:space="0" w:color="auto"/>
              <w:right w:val="single" w:sz="4" w:space="0" w:color="auto"/>
            </w:tcBorders>
            <w:shd w:val="clear" w:color="auto" w:fill="FAFAFA"/>
            <w:vAlign w:val="center"/>
          </w:tcPr>
          <w:p w14:paraId="13292B04" w14:textId="77777777" w:rsidR="00DA1E80" w:rsidRPr="00685385" w:rsidRDefault="00DA1E80" w:rsidP="00CB3F9E">
            <w:pPr>
              <w:jc w:val="right"/>
              <w:rPr>
                <w:rFonts w:cs="Arial"/>
                <w:bCs/>
                <w:noProof/>
                <w:color w:val="595959" w:themeColor="text1" w:themeTint="A6"/>
                <w:sz w:val="20"/>
                <w:szCs w:val="16"/>
              </w:rPr>
            </w:pPr>
          </w:p>
        </w:tc>
      </w:tr>
      <w:tr w:rsidR="001E703D" w14:paraId="05AAA905" w14:textId="77777777" w:rsidTr="006E368D">
        <w:trPr>
          <w:trHeight w:val="530"/>
        </w:trPr>
        <w:tc>
          <w:tcPr>
            <w:tcW w:w="5215" w:type="dxa"/>
            <w:tcBorders>
              <w:top w:val="single" w:sz="4" w:space="0" w:color="auto"/>
              <w:left w:val="single" w:sz="4" w:space="0" w:color="auto"/>
              <w:bottom w:val="single" w:sz="4" w:space="0" w:color="auto"/>
            </w:tcBorders>
            <w:vAlign w:val="center"/>
          </w:tcPr>
          <w:p w14:paraId="6F6FC356" w14:textId="77777777" w:rsidR="00DA1E80" w:rsidRPr="00685385" w:rsidRDefault="00CC45E5" w:rsidP="00CB3F9E">
            <w:pPr>
              <w:rPr>
                <w:rFonts w:cs="Arial"/>
                <w:bCs/>
                <w:noProof/>
                <w:color w:val="595959" w:themeColor="text1" w:themeTint="A6"/>
                <w:sz w:val="20"/>
                <w:szCs w:val="16"/>
              </w:rPr>
            </w:pPr>
            <w:r>
              <w:rPr>
                <w:rFonts w:cs="Arial"/>
                <w:bCs/>
                <w:noProof/>
                <w:color w:val="595959" w:themeColor="text1" w:themeTint="A6"/>
                <w:sz w:val="20"/>
                <w:szCs w:val="16"/>
              </w:rPr>
              <w:t>Total Alternatives (In</w:t>
            </w:r>
            <w:r w:rsidR="001E703D">
              <w:rPr>
                <w:rFonts w:cs="Arial"/>
                <w:bCs/>
                <w:noProof/>
                <w:color w:val="595959" w:themeColor="text1" w:themeTint="A6"/>
                <w:sz w:val="20"/>
                <w:szCs w:val="16"/>
              </w:rPr>
              <w:t>dic</w:t>
            </w:r>
            <w:r>
              <w:rPr>
                <w:rFonts w:cs="Arial"/>
                <w:bCs/>
                <w:noProof/>
                <w:color w:val="595959" w:themeColor="text1" w:themeTint="A6"/>
                <w:sz w:val="20"/>
                <w:szCs w:val="16"/>
              </w:rPr>
              <w:t>ate Add/Deduct)</w:t>
            </w:r>
          </w:p>
        </w:tc>
        <w:tc>
          <w:tcPr>
            <w:tcW w:w="1170" w:type="dxa"/>
            <w:tcBorders>
              <w:top w:val="single" w:sz="4" w:space="0" w:color="auto"/>
              <w:bottom w:val="single" w:sz="4" w:space="0" w:color="auto"/>
            </w:tcBorders>
            <w:vAlign w:val="center"/>
          </w:tcPr>
          <w:p w14:paraId="2DA59CA0" w14:textId="77777777" w:rsidR="00DA1E80" w:rsidRPr="00685385" w:rsidRDefault="00DA1E80" w:rsidP="00CB3F9E">
            <w:pPr>
              <w:jc w:val="center"/>
              <w:rPr>
                <w:rFonts w:cs="Arial"/>
                <w:bCs/>
                <w:noProof/>
                <w:color w:val="595959" w:themeColor="text1" w:themeTint="A6"/>
                <w:sz w:val="20"/>
                <w:szCs w:val="16"/>
              </w:rPr>
            </w:pPr>
          </w:p>
        </w:tc>
        <w:tc>
          <w:tcPr>
            <w:tcW w:w="1080" w:type="dxa"/>
            <w:tcBorders>
              <w:top w:val="single" w:sz="4" w:space="0" w:color="auto"/>
              <w:bottom w:val="single" w:sz="4" w:space="0" w:color="auto"/>
            </w:tcBorders>
            <w:vAlign w:val="center"/>
          </w:tcPr>
          <w:p w14:paraId="45766CA2" w14:textId="77777777" w:rsidR="00DA1E80" w:rsidRPr="00685385" w:rsidRDefault="00DA1E80" w:rsidP="00CB3F9E">
            <w:pPr>
              <w:jc w:val="center"/>
              <w:rPr>
                <w:rFonts w:cs="Arial"/>
                <w:bCs/>
                <w:noProof/>
                <w:color w:val="595959" w:themeColor="text1" w:themeTint="A6"/>
                <w:sz w:val="20"/>
                <w:szCs w:val="16"/>
              </w:rPr>
            </w:pPr>
          </w:p>
        </w:tc>
        <w:tc>
          <w:tcPr>
            <w:tcW w:w="1885" w:type="dxa"/>
            <w:tcBorders>
              <w:top w:val="single" w:sz="4" w:space="0" w:color="auto"/>
              <w:bottom w:val="single" w:sz="4" w:space="0" w:color="auto"/>
              <w:right w:val="single" w:sz="4" w:space="0" w:color="auto"/>
            </w:tcBorders>
            <w:shd w:val="clear" w:color="auto" w:fill="FAFAFA"/>
            <w:vAlign w:val="center"/>
          </w:tcPr>
          <w:p w14:paraId="6B3259C4" w14:textId="77777777" w:rsidR="00DA1E80" w:rsidRPr="00685385" w:rsidRDefault="00CC45E5" w:rsidP="00CC45E5">
            <w:pPr>
              <w:rPr>
                <w:rFonts w:cs="Arial"/>
                <w:bCs/>
                <w:noProof/>
                <w:color w:val="595959" w:themeColor="text1" w:themeTint="A6"/>
                <w:sz w:val="20"/>
                <w:szCs w:val="16"/>
              </w:rPr>
            </w:pPr>
            <w:r>
              <w:rPr>
                <w:rFonts w:cs="Arial"/>
                <w:bCs/>
                <w:noProof/>
                <w:color w:val="595959" w:themeColor="text1" w:themeTint="A6"/>
                <w:sz w:val="20"/>
                <w:szCs w:val="16"/>
              </w:rPr>
              <w:t>$</w:t>
            </w:r>
          </w:p>
        </w:tc>
      </w:tr>
    </w:tbl>
    <w:p w14:paraId="7F22DF2F" w14:textId="77777777" w:rsidR="009777A0" w:rsidRDefault="009777A0" w:rsidP="00DB22A0">
      <w:pPr>
        <w:rPr>
          <w:color w:val="FF0000"/>
        </w:rPr>
      </w:pPr>
    </w:p>
    <w:p w14:paraId="77D8FB04" w14:textId="77777777" w:rsidR="009777A0" w:rsidRDefault="009777A0" w:rsidP="006409FD">
      <w:pPr>
        <w:pStyle w:val="Heading4"/>
      </w:pPr>
    </w:p>
    <w:p w14:paraId="5A22CCDA" w14:textId="77777777" w:rsidR="006E368D" w:rsidRDefault="00E47097" w:rsidP="006E368D">
      <w:r>
        <w:t>2</w:t>
      </w:r>
    </w:p>
    <w:p w14:paraId="04199F8A" w14:textId="77777777" w:rsidR="006E368D" w:rsidRDefault="006E368D" w:rsidP="006E368D"/>
    <w:p w14:paraId="660A2A87" w14:textId="77777777" w:rsidR="006E368D" w:rsidRPr="006E368D" w:rsidRDefault="006E368D" w:rsidP="006E368D"/>
    <w:p w14:paraId="2F0E5C21" w14:textId="77777777" w:rsidR="006409FD" w:rsidRPr="00C935FF" w:rsidRDefault="006409FD" w:rsidP="006409FD">
      <w:pPr>
        <w:pStyle w:val="Heading4"/>
      </w:pPr>
      <w:r w:rsidRPr="00C935FF">
        <w:t>DECLARATION</w:t>
      </w:r>
      <w:r>
        <w:t xml:space="preserve"> BY THE RESPONDENT</w:t>
      </w:r>
    </w:p>
    <w:p w14:paraId="54F124B8" w14:textId="77777777" w:rsidR="006409FD" w:rsidRPr="006409FD" w:rsidRDefault="006409FD" w:rsidP="006409FD">
      <w:pPr>
        <w:pStyle w:val="BodyText"/>
        <w:keepNext/>
        <w:rPr>
          <w:bCs/>
        </w:rPr>
      </w:pPr>
      <w:r w:rsidRPr="006409FD">
        <w:rPr>
          <w:bCs/>
        </w:rPr>
        <w:t>I/we declare that in submitting the Proposal and this declaration:</w:t>
      </w:r>
    </w:p>
    <w:p w14:paraId="421A92AA" w14:textId="77777777" w:rsidR="006409FD" w:rsidRPr="006409FD" w:rsidRDefault="006409FD" w:rsidP="00CC45E5">
      <w:pPr>
        <w:pStyle w:val="BodyText"/>
        <w:numPr>
          <w:ilvl w:val="0"/>
          <w:numId w:val="2"/>
        </w:numPr>
        <w:spacing w:before="0" w:after="0"/>
        <w:rPr>
          <w:bCs/>
        </w:rPr>
      </w:pPr>
      <w:r w:rsidRPr="006409FD">
        <w:rPr>
          <w:bCs/>
        </w:rPr>
        <w:t>the</w:t>
      </w:r>
      <w:r w:rsidRPr="006409FD">
        <w:rPr>
          <w:bCs/>
          <w:spacing w:val="-4"/>
        </w:rPr>
        <w:t xml:space="preserve"> </w:t>
      </w:r>
      <w:r w:rsidRPr="006409FD">
        <w:rPr>
          <w:bCs/>
        </w:rPr>
        <w:t>information</w:t>
      </w:r>
      <w:r w:rsidRPr="006409FD">
        <w:rPr>
          <w:bCs/>
          <w:spacing w:val="-4"/>
        </w:rPr>
        <w:t xml:space="preserve"> </w:t>
      </w:r>
      <w:r w:rsidRPr="006409FD">
        <w:rPr>
          <w:bCs/>
        </w:rPr>
        <w:t>provided</w:t>
      </w:r>
      <w:r w:rsidRPr="006409FD">
        <w:rPr>
          <w:bCs/>
          <w:spacing w:val="-4"/>
        </w:rPr>
        <w:t xml:space="preserve"> </w:t>
      </w:r>
      <w:r w:rsidRPr="006409FD">
        <w:rPr>
          <w:bCs/>
        </w:rPr>
        <w:t>is</w:t>
      </w:r>
      <w:r w:rsidRPr="006409FD">
        <w:rPr>
          <w:bCs/>
          <w:spacing w:val="-3"/>
        </w:rPr>
        <w:t xml:space="preserve"> </w:t>
      </w:r>
      <w:r w:rsidRPr="006409FD">
        <w:rPr>
          <w:bCs/>
        </w:rPr>
        <w:t>true,</w:t>
      </w:r>
      <w:r w:rsidRPr="006409FD">
        <w:rPr>
          <w:bCs/>
          <w:spacing w:val="-3"/>
        </w:rPr>
        <w:t xml:space="preserve"> </w:t>
      </w:r>
      <w:r w:rsidRPr="006409FD">
        <w:rPr>
          <w:bCs/>
        </w:rPr>
        <w:t>accurate</w:t>
      </w:r>
      <w:r w:rsidRPr="006409FD">
        <w:rPr>
          <w:bCs/>
          <w:spacing w:val="-4"/>
        </w:rPr>
        <w:t xml:space="preserve"> </w:t>
      </w:r>
      <w:r w:rsidRPr="006409FD">
        <w:rPr>
          <w:bCs/>
        </w:rPr>
        <w:t>and</w:t>
      </w:r>
      <w:r w:rsidRPr="006409FD">
        <w:rPr>
          <w:bCs/>
          <w:spacing w:val="-3"/>
        </w:rPr>
        <w:t xml:space="preserve"> </w:t>
      </w:r>
      <w:r w:rsidRPr="006409FD">
        <w:rPr>
          <w:bCs/>
        </w:rPr>
        <w:t>complete</w:t>
      </w:r>
      <w:r w:rsidRPr="006409FD">
        <w:rPr>
          <w:bCs/>
          <w:spacing w:val="-4"/>
        </w:rPr>
        <w:t xml:space="preserve"> </w:t>
      </w:r>
      <w:r w:rsidRPr="006409FD">
        <w:rPr>
          <w:bCs/>
        </w:rPr>
        <w:t>and</w:t>
      </w:r>
      <w:r w:rsidRPr="006409FD">
        <w:rPr>
          <w:bCs/>
          <w:spacing w:val="-3"/>
        </w:rPr>
        <w:t xml:space="preserve"> </w:t>
      </w:r>
      <w:r w:rsidRPr="006409FD">
        <w:rPr>
          <w:bCs/>
        </w:rPr>
        <w:t>not</w:t>
      </w:r>
      <w:r w:rsidRPr="006409FD">
        <w:rPr>
          <w:bCs/>
          <w:spacing w:val="-3"/>
        </w:rPr>
        <w:t xml:space="preserve"> </w:t>
      </w:r>
      <w:r w:rsidRPr="006409FD">
        <w:rPr>
          <w:bCs/>
        </w:rPr>
        <w:t>misleading</w:t>
      </w:r>
      <w:r w:rsidRPr="006409FD">
        <w:rPr>
          <w:bCs/>
          <w:spacing w:val="-4"/>
        </w:rPr>
        <w:t xml:space="preserve"> </w:t>
      </w:r>
      <w:r w:rsidRPr="006409FD">
        <w:rPr>
          <w:bCs/>
        </w:rPr>
        <w:t>in</w:t>
      </w:r>
      <w:r w:rsidRPr="006409FD">
        <w:rPr>
          <w:bCs/>
          <w:spacing w:val="-4"/>
        </w:rPr>
        <w:t xml:space="preserve"> </w:t>
      </w:r>
      <w:r w:rsidRPr="006409FD">
        <w:rPr>
          <w:bCs/>
        </w:rPr>
        <w:t>any</w:t>
      </w:r>
      <w:r w:rsidRPr="006409FD">
        <w:rPr>
          <w:bCs/>
          <w:spacing w:val="-3"/>
        </w:rPr>
        <w:t xml:space="preserve"> </w:t>
      </w:r>
      <w:r w:rsidRPr="006409FD">
        <w:rPr>
          <w:bCs/>
        </w:rPr>
        <w:t>material</w:t>
      </w:r>
      <w:r w:rsidRPr="006409FD">
        <w:rPr>
          <w:bCs/>
          <w:spacing w:val="-4"/>
        </w:rPr>
        <w:t xml:space="preserve"> </w:t>
      </w:r>
      <w:r w:rsidRPr="006409FD">
        <w:rPr>
          <w:bCs/>
        </w:rPr>
        <w:t>respect</w:t>
      </w:r>
    </w:p>
    <w:p w14:paraId="10796C36" w14:textId="77777777" w:rsidR="006409FD" w:rsidRPr="006409FD" w:rsidRDefault="006409FD" w:rsidP="00CC45E5">
      <w:pPr>
        <w:pStyle w:val="BodyText"/>
        <w:numPr>
          <w:ilvl w:val="0"/>
          <w:numId w:val="2"/>
        </w:numPr>
        <w:spacing w:before="0" w:after="0"/>
        <w:rPr>
          <w:bCs/>
        </w:rPr>
      </w:pPr>
      <w:r w:rsidRPr="006409FD">
        <w:rPr>
          <w:bCs/>
        </w:rPr>
        <w:t>the Proposal does not contain any material that will infringe a third party’s intellectual property rights</w:t>
      </w:r>
    </w:p>
    <w:p w14:paraId="1D390F0A" w14:textId="77777777" w:rsidR="00DA1E80" w:rsidRPr="00CC45E5" w:rsidRDefault="001E703D" w:rsidP="00CC45E5">
      <w:pPr>
        <w:pStyle w:val="BodyText"/>
        <w:numPr>
          <w:ilvl w:val="0"/>
          <w:numId w:val="2"/>
        </w:numPr>
        <w:spacing w:before="0" w:after="0" w:line="240" w:lineRule="auto"/>
        <w:rPr>
          <w:bCs/>
        </w:rPr>
      </w:pPr>
      <w:r>
        <w:t>t</w:t>
      </w:r>
      <w:r w:rsidR="00DA1E80" w:rsidRPr="006678B7">
        <w:t>he</w:t>
      </w:r>
      <w:r w:rsidR="00DA1E80" w:rsidRPr="00134676">
        <w:t xml:space="preserve"> </w:t>
      </w:r>
      <w:r w:rsidR="00DA1E80" w:rsidRPr="006678B7">
        <w:t>Respondent</w:t>
      </w:r>
      <w:r w:rsidR="00DA1E80" w:rsidRPr="00134676">
        <w:t xml:space="preserve"> </w:t>
      </w:r>
      <w:r w:rsidR="00DA1E80" w:rsidRPr="006678B7">
        <w:t>warrants</w:t>
      </w:r>
      <w:r w:rsidR="00DA1E80" w:rsidRPr="00134676">
        <w:t xml:space="preserve"> </w:t>
      </w:r>
      <w:r w:rsidR="00DA1E80" w:rsidRPr="006678B7">
        <w:t>that</w:t>
      </w:r>
      <w:r w:rsidR="00DA1E80" w:rsidRPr="00134676">
        <w:t xml:space="preserve"> </w:t>
      </w:r>
      <w:r w:rsidR="00DA1E80" w:rsidRPr="006678B7">
        <w:t>it</w:t>
      </w:r>
      <w:r w:rsidR="00DA1E80" w:rsidRPr="00134676">
        <w:t xml:space="preserve"> </w:t>
      </w:r>
      <w:r w:rsidR="00DA1E80" w:rsidRPr="006678B7">
        <w:t>has</w:t>
      </w:r>
      <w:r w:rsidR="00DA1E80" w:rsidRPr="00134676">
        <w:t xml:space="preserve"> </w:t>
      </w:r>
      <w:r w:rsidR="00DA1E80" w:rsidRPr="006678B7">
        <w:t>no</w:t>
      </w:r>
      <w:r w:rsidR="00DA1E80" w:rsidRPr="00134676">
        <w:t xml:space="preserve"> </w:t>
      </w:r>
      <w:r w:rsidR="00DA1E80" w:rsidRPr="006678B7">
        <w:t>actual,</w:t>
      </w:r>
      <w:r w:rsidR="00DA1E80" w:rsidRPr="00134676">
        <w:t xml:space="preserve"> </w:t>
      </w:r>
      <w:r w:rsidR="00DA1E80" w:rsidRPr="006678B7">
        <w:t>potential</w:t>
      </w:r>
      <w:r w:rsidR="00DA1E80" w:rsidRPr="00134676">
        <w:t xml:space="preserve"> </w:t>
      </w:r>
      <w:r w:rsidR="00DA1E80" w:rsidRPr="006678B7">
        <w:t>or perceived Conflict of Interest in submitting this Proposal, or entering into a Contract to deliver the</w:t>
      </w:r>
      <w:r w:rsidR="00DA1E80" w:rsidRPr="00134676">
        <w:t xml:space="preserve"> </w:t>
      </w:r>
      <w:r w:rsidR="00DA1E80" w:rsidRPr="006678B7">
        <w:t>Requirements.</w:t>
      </w:r>
      <w:r w:rsidR="00DA1E80">
        <w:rPr>
          <w:bCs/>
        </w:rPr>
        <w:t xml:space="preserve">  </w:t>
      </w:r>
      <w:r w:rsidR="00DA1E80" w:rsidRPr="006678B7">
        <w:t xml:space="preserve">Where a Conflict of Interest arises during the </w:t>
      </w:r>
      <w:r w:rsidR="005E0EB6">
        <w:t>bid</w:t>
      </w:r>
      <w:r w:rsidR="00DA1E80" w:rsidRPr="006678B7">
        <w:t xml:space="preserve"> process the Respondent will report it immediately to the </w:t>
      </w:r>
      <w:r w:rsidR="00DA1E80">
        <w:t>CDA</w:t>
      </w:r>
      <w:r w:rsidR="00DA1E80">
        <w:rPr>
          <w:bCs/>
        </w:rPr>
        <w:t>’s</w:t>
      </w:r>
      <w:r w:rsidR="00DA1E80" w:rsidRPr="006678B7">
        <w:t xml:space="preserve"> Point of Contact.</w:t>
      </w:r>
    </w:p>
    <w:p w14:paraId="3102A7AF" w14:textId="77777777" w:rsidR="00CC45E5" w:rsidRPr="001E703D" w:rsidRDefault="001E703D" w:rsidP="00CC45E5">
      <w:pPr>
        <w:pStyle w:val="ListParagraph"/>
        <w:numPr>
          <w:ilvl w:val="0"/>
          <w:numId w:val="2"/>
        </w:numPr>
        <w:spacing w:after="0" w:line="240" w:lineRule="auto"/>
        <w:jc w:val="both"/>
        <w:rPr>
          <w:rFonts w:asciiTheme="majorHAnsi" w:hAnsiTheme="majorHAnsi" w:cstheme="majorHAnsi"/>
          <w:sz w:val="22"/>
          <w:szCs w:val="22"/>
        </w:rPr>
      </w:pPr>
      <w:r w:rsidRPr="001E703D">
        <w:rPr>
          <w:rFonts w:asciiTheme="majorHAnsi" w:hAnsiTheme="majorHAnsi" w:cstheme="majorHAnsi"/>
          <w:sz w:val="22"/>
          <w:szCs w:val="22"/>
        </w:rPr>
        <w:t>it</w:t>
      </w:r>
      <w:r w:rsidR="00CC45E5" w:rsidRPr="001E703D">
        <w:rPr>
          <w:rFonts w:asciiTheme="majorHAnsi" w:hAnsiTheme="majorHAnsi" w:cstheme="majorHAnsi"/>
          <w:sz w:val="22"/>
          <w:szCs w:val="22"/>
        </w:rPr>
        <w:t xml:space="preserve"> is understood that the right is reserved by the Owner to reject any and all proposals and to reward a contract in their best interest. It is agreed that the proposals may not be withdrawn for a period of </w:t>
      </w:r>
      <w:r w:rsidR="00CC45E5" w:rsidRPr="009777A0">
        <w:rPr>
          <w:rFonts w:asciiTheme="majorHAnsi" w:hAnsiTheme="majorHAnsi" w:cstheme="majorHAnsi"/>
          <w:sz w:val="22"/>
          <w:szCs w:val="22"/>
        </w:rPr>
        <w:t>90 days</w:t>
      </w:r>
      <w:r w:rsidR="00CC45E5" w:rsidRPr="001E703D">
        <w:rPr>
          <w:rFonts w:asciiTheme="majorHAnsi" w:hAnsiTheme="majorHAnsi" w:cstheme="majorHAnsi"/>
          <w:sz w:val="22"/>
          <w:szCs w:val="22"/>
        </w:rPr>
        <w:t xml:space="preserve"> from the due date.</w:t>
      </w:r>
    </w:p>
    <w:p w14:paraId="4DE7AF21" w14:textId="77777777" w:rsidR="001E703D" w:rsidRPr="001E703D" w:rsidRDefault="001E703D" w:rsidP="001E703D">
      <w:pPr>
        <w:pStyle w:val="ListParagraph"/>
        <w:numPr>
          <w:ilvl w:val="0"/>
          <w:numId w:val="2"/>
        </w:numPr>
        <w:spacing w:after="0" w:line="240" w:lineRule="auto"/>
        <w:jc w:val="both"/>
        <w:rPr>
          <w:rFonts w:asciiTheme="majorHAnsi" w:hAnsiTheme="majorHAnsi" w:cstheme="majorHAnsi"/>
          <w:sz w:val="22"/>
          <w:szCs w:val="22"/>
        </w:rPr>
      </w:pPr>
      <w:r w:rsidRPr="001E703D">
        <w:rPr>
          <w:rFonts w:asciiTheme="majorHAnsi" w:hAnsiTheme="majorHAnsi" w:cstheme="majorHAnsi"/>
          <w:sz w:val="22"/>
          <w:szCs w:val="22"/>
        </w:rPr>
        <w:t xml:space="preserve">the undersigned agrees that upon notification of acceptance of this proposal, s/he will execute a contract for Scope of Work included in the </w:t>
      </w:r>
      <w:r w:rsidR="005E0EB6">
        <w:rPr>
          <w:rFonts w:asciiTheme="majorHAnsi" w:hAnsiTheme="majorHAnsi" w:cstheme="majorHAnsi"/>
          <w:sz w:val="22"/>
          <w:szCs w:val="22"/>
        </w:rPr>
        <w:t>Bid Proposal</w:t>
      </w:r>
      <w:r w:rsidRPr="001E703D">
        <w:rPr>
          <w:rFonts w:asciiTheme="majorHAnsi" w:hAnsiTheme="majorHAnsi" w:cstheme="majorHAnsi"/>
          <w:sz w:val="22"/>
          <w:szCs w:val="22"/>
        </w:rPr>
        <w:t xml:space="preserve"> for the above stated Total Value of Work, with any modifications jointly agreed upon. A sample copy of the form of Agreement between the Owner and Contractor in </w:t>
      </w:r>
      <w:r>
        <w:rPr>
          <w:rFonts w:asciiTheme="majorHAnsi" w:hAnsiTheme="majorHAnsi" w:cstheme="majorHAnsi"/>
          <w:sz w:val="22"/>
          <w:szCs w:val="22"/>
        </w:rPr>
        <w:t xml:space="preserve">is included in the </w:t>
      </w:r>
      <w:r w:rsidR="005E0EB6">
        <w:rPr>
          <w:rFonts w:asciiTheme="majorHAnsi" w:hAnsiTheme="majorHAnsi" w:cstheme="majorHAnsi"/>
          <w:sz w:val="22"/>
          <w:szCs w:val="22"/>
        </w:rPr>
        <w:t>Bid</w:t>
      </w:r>
      <w:r w:rsidRPr="001E703D">
        <w:rPr>
          <w:rFonts w:asciiTheme="majorHAnsi" w:hAnsiTheme="majorHAnsi" w:cstheme="majorHAnsi"/>
          <w:sz w:val="22"/>
          <w:szCs w:val="22"/>
        </w:rPr>
        <w:t xml:space="preserve"> </w:t>
      </w:r>
      <w:r w:rsidR="005E0EB6">
        <w:rPr>
          <w:rFonts w:asciiTheme="majorHAnsi" w:hAnsiTheme="majorHAnsi" w:cstheme="majorHAnsi"/>
          <w:sz w:val="22"/>
          <w:szCs w:val="22"/>
        </w:rPr>
        <w:t>P</w:t>
      </w:r>
      <w:r w:rsidRPr="001E703D">
        <w:rPr>
          <w:rFonts w:asciiTheme="majorHAnsi" w:hAnsiTheme="majorHAnsi" w:cstheme="majorHAnsi"/>
          <w:sz w:val="22"/>
          <w:szCs w:val="22"/>
        </w:rPr>
        <w:t>ackage.</w:t>
      </w:r>
    </w:p>
    <w:p w14:paraId="4C365490" w14:textId="77777777" w:rsidR="00CC45E5" w:rsidRPr="001E703D" w:rsidRDefault="001E703D" w:rsidP="001E703D">
      <w:pPr>
        <w:pStyle w:val="ListParagraph"/>
        <w:numPr>
          <w:ilvl w:val="0"/>
          <w:numId w:val="2"/>
        </w:numPr>
        <w:spacing w:after="0" w:line="240" w:lineRule="auto"/>
        <w:jc w:val="both"/>
        <w:rPr>
          <w:rFonts w:asciiTheme="majorHAnsi" w:hAnsiTheme="majorHAnsi" w:cstheme="majorHAnsi"/>
          <w:sz w:val="22"/>
          <w:szCs w:val="22"/>
        </w:rPr>
      </w:pPr>
      <w:r w:rsidRPr="001E703D">
        <w:rPr>
          <w:rFonts w:asciiTheme="majorHAnsi" w:hAnsiTheme="majorHAnsi" w:cstheme="majorHAnsi"/>
          <w:sz w:val="22"/>
          <w:szCs w:val="22"/>
        </w:rPr>
        <w:t xml:space="preserve">Contractor’s voluntary alternates and alternates negotiated with the Owner, if any, are attached to this Bid Form on Contractor’s letterhead, with a complete description of the alternate and all associated cost changes. </w:t>
      </w:r>
    </w:p>
    <w:p w14:paraId="5B56EE67" w14:textId="77777777" w:rsidR="001E703D" w:rsidRPr="001E703D" w:rsidRDefault="001E703D" w:rsidP="001E703D">
      <w:pPr>
        <w:pStyle w:val="ListParagraph"/>
        <w:spacing w:after="0" w:line="240" w:lineRule="auto"/>
        <w:ind w:left="473"/>
        <w:jc w:val="both"/>
        <w:rPr>
          <w:rFonts w:cstheme="minorHAnsi"/>
          <w:sz w:val="22"/>
          <w:szCs w:val="22"/>
        </w:rPr>
      </w:pPr>
    </w:p>
    <w:p w14:paraId="3104DA4F" w14:textId="77777777" w:rsidR="006409FD" w:rsidRPr="006409FD" w:rsidRDefault="006409FD" w:rsidP="006409FD">
      <w:pPr>
        <w:pStyle w:val="BodyText"/>
        <w:keepNext/>
        <w:rPr>
          <w:bCs/>
        </w:rPr>
      </w:pPr>
      <w:r w:rsidRPr="006409FD">
        <w:rPr>
          <w:bCs/>
        </w:rPr>
        <w:t>By signing this declaration the signatory below represents, warrants and agrees that they have been authorised by the Respondent to make this declaration on its/their behalf.</w:t>
      </w:r>
    </w:p>
    <w:p w14:paraId="2237C9F7" w14:textId="77777777" w:rsidR="006409FD" w:rsidRPr="006409FD" w:rsidRDefault="006409FD" w:rsidP="006409FD">
      <w:pPr>
        <w:pStyle w:val="BodyText"/>
        <w:keepNext/>
        <w:rPr>
          <w:bCs/>
        </w:rPr>
      </w:pPr>
    </w:p>
    <w:p w14:paraId="514BC439" w14:textId="77777777" w:rsidR="006409FD" w:rsidRPr="006409FD" w:rsidRDefault="006409FD" w:rsidP="006409FD">
      <w:pPr>
        <w:pStyle w:val="BodyText"/>
        <w:keepNext/>
        <w:tabs>
          <w:tab w:val="right" w:leader="underscore" w:pos="9923"/>
        </w:tabs>
        <w:rPr>
          <w:bCs/>
        </w:rPr>
      </w:pPr>
      <w:r w:rsidRPr="006409FD">
        <w:rPr>
          <w:bCs/>
        </w:rPr>
        <w:t>Signature:</w:t>
      </w:r>
      <w:r w:rsidRPr="006409FD">
        <w:rPr>
          <w:bCs/>
        </w:rPr>
        <w:tab/>
      </w:r>
    </w:p>
    <w:p w14:paraId="62B3A116" w14:textId="77777777" w:rsidR="006409FD" w:rsidRPr="006409FD" w:rsidRDefault="006409FD" w:rsidP="006409FD">
      <w:pPr>
        <w:pStyle w:val="BodyText"/>
        <w:keepNext/>
        <w:tabs>
          <w:tab w:val="right" w:leader="underscore" w:pos="9923"/>
        </w:tabs>
        <w:rPr>
          <w:bCs/>
        </w:rPr>
      </w:pPr>
      <w:r w:rsidRPr="006409FD">
        <w:rPr>
          <w:bCs/>
        </w:rPr>
        <w:t>Full name:</w:t>
      </w:r>
      <w:r w:rsidRPr="006409FD">
        <w:rPr>
          <w:bCs/>
        </w:rPr>
        <w:tab/>
      </w:r>
    </w:p>
    <w:p w14:paraId="2037B5CA" w14:textId="77777777" w:rsidR="006409FD" w:rsidRPr="006409FD" w:rsidRDefault="006409FD" w:rsidP="006409FD">
      <w:pPr>
        <w:pStyle w:val="BodyText"/>
        <w:keepNext/>
        <w:tabs>
          <w:tab w:val="right" w:leader="underscore" w:pos="9923"/>
        </w:tabs>
        <w:rPr>
          <w:bCs/>
        </w:rPr>
      </w:pPr>
      <w:r w:rsidRPr="006409FD">
        <w:rPr>
          <w:bCs/>
        </w:rPr>
        <w:t>Title/position:</w:t>
      </w:r>
      <w:r w:rsidRPr="006409FD">
        <w:rPr>
          <w:bCs/>
        </w:rPr>
        <w:tab/>
      </w:r>
    </w:p>
    <w:p w14:paraId="1445D656" w14:textId="77777777" w:rsidR="006409FD" w:rsidRDefault="006409FD" w:rsidP="006409FD">
      <w:pPr>
        <w:pStyle w:val="BodyText"/>
        <w:keepNext/>
        <w:tabs>
          <w:tab w:val="right" w:leader="underscore" w:pos="9923"/>
        </w:tabs>
        <w:rPr>
          <w:bCs/>
        </w:rPr>
      </w:pPr>
      <w:r w:rsidRPr="006409FD">
        <w:rPr>
          <w:bCs/>
        </w:rPr>
        <w:t>Name of organi</w:t>
      </w:r>
      <w:r w:rsidR="006E368D">
        <w:rPr>
          <w:bCs/>
        </w:rPr>
        <w:t>z</w:t>
      </w:r>
      <w:r w:rsidRPr="006409FD">
        <w:rPr>
          <w:bCs/>
        </w:rPr>
        <w:t xml:space="preserve">ation: </w:t>
      </w:r>
      <w:r w:rsidRPr="006409FD">
        <w:rPr>
          <w:bCs/>
        </w:rPr>
        <w:tab/>
      </w:r>
    </w:p>
    <w:p w14:paraId="563C4D73" w14:textId="77777777" w:rsidR="00D1256F" w:rsidRPr="006409FD" w:rsidRDefault="00D1256F" w:rsidP="00D1256F">
      <w:pPr>
        <w:pStyle w:val="BodyText"/>
        <w:keepNext/>
        <w:tabs>
          <w:tab w:val="right" w:leader="underscore" w:pos="9923"/>
        </w:tabs>
        <w:rPr>
          <w:bCs/>
        </w:rPr>
      </w:pPr>
      <w:r>
        <w:rPr>
          <w:bCs/>
        </w:rPr>
        <w:t>Business Address</w:t>
      </w:r>
      <w:r w:rsidRPr="006409FD">
        <w:rPr>
          <w:bCs/>
        </w:rPr>
        <w:t>:</w:t>
      </w:r>
      <w:r w:rsidRPr="006409FD">
        <w:rPr>
          <w:bCs/>
        </w:rPr>
        <w:tab/>
      </w:r>
    </w:p>
    <w:p w14:paraId="6274150F" w14:textId="77777777" w:rsidR="00D1256F" w:rsidRDefault="00D1256F" w:rsidP="00D1256F">
      <w:pPr>
        <w:pStyle w:val="BodyText"/>
        <w:keepNext/>
        <w:tabs>
          <w:tab w:val="right" w:leader="underscore" w:pos="9923"/>
        </w:tabs>
        <w:rPr>
          <w:bCs/>
        </w:rPr>
      </w:pPr>
      <w:r>
        <w:rPr>
          <w:bCs/>
        </w:rPr>
        <w:t>MN Contractor’s License Number</w:t>
      </w:r>
      <w:r w:rsidRPr="006409FD">
        <w:rPr>
          <w:bCs/>
        </w:rPr>
        <w:t xml:space="preserve">: </w:t>
      </w:r>
      <w:r w:rsidRPr="006409FD">
        <w:rPr>
          <w:bCs/>
        </w:rPr>
        <w:tab/>
      </w:r>
    </w:p>
    <w:p w14:paraId="1A58C9F3" w14:textId="77777777" w:rsidR="006409FD" w:rsidRPr="006409FD" w:rsidRDefault="006409FD" w:rsidP="006409FD">
      <w:pPr>
        <w:pStyle w:val="BodyText"/>
        <w:keepNext/>
        <w:tabs>
          <w:tab w:val="right" w:leader="underscore" w:pos="9923"/>
        </w:tabs>
        <w:rPr>
          <w:bCs/>
        </w:rPr>
      </w:pPr>
      <w:r>
        <w:rPr>
          <w:bCs/>
        </w:rPr>
        <w:t>Date</w:t>
      </w:r>
      <w:r w:rsidRPr="006409FD">
        <w:rPr>
          <w:bCs/>
        </w:rPr>
        <w:t>:</w:t>
      </w:r>
      <w:r w:rsidRPr="006409FD">
        <w:rPr>
          <w:bCs/>
        </w:rPr>
        <w:tab/>
      </w:r>
    </w:p>
    <w:p w14:paraId="5B483F86" w14:textId="77777777" w:rsidR="003C22A0" w:rsidRPr="00F26FEF" w:rsidRDefault="003C22A0" w:rsidP="006409FD">
      <w:pPr>
        <w:rPr>
          <w:bCs/>
        </w:rPr>
      </w:pPr>
    </w:p>
    <w:p w14:paraId="7DB9E61F" w14:textId="77777777" w:rsidR="00456F8C" w:rsidRPr="00F26FEF" w:rsidRDefault="00456F8C" w:rsidP="00456F8C">
      <w:pPr>
        <w:jc w:val="center"/>
      </w:pPr>
    </w:p>
    <w:p w14:paraId="5FBE296C" w14:textId="77777777" w:rsidR="003C22A0" w:rsidRPr="00F26FEF" w:rsidRDefault="003C22A0" w:rsidP="00456F8C">
      <w:pPr>
        <w:jc w:val="center"/>
      </w:pPr>
    </w:p>
    <w:sectPr w:rsidR="003C22A0" w:rsidRPr="00F26FE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1173" w14:textId="77777777" w:rsidR="00E7702E" w:rsidRDefault="00E7702E" w:rsidP="00456F8C">
      <w:pPr>
        <w:spacing w:after="0" w:line="240" w:lineRule="auto"/>
      </w:pPr>
      <w:r>
        <w:separator/>
      </w:r>
    </w:p>
  </w:endnote>
  <w:endnote w:type="continuationSeparator" w:id="0">
    <w:p w14:paraId="7CD737C6" w14:textId="77777777" w:rsidR="00E7702E" w:rsidRDefault="00E7702E" w:rsidP="0045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4BC6" w14:textId="77777777" w:rsidR="00E7702E" w:rsidRDefault="00E7702E" w:rsidP="00456F8C">
      <w:pPr>
        <w:spacing w:after="0" w:line="240" w:lineRule="auto"/>
      </w:pPr>
      <w:r>
        <w:separator/>
      </w:r>
    </w:p>
  </w:footnote>
  <w:footnote w:type="continuationSeparator" w:id="0">
    <w:p w14:paraId="32D15AB0" w14:textId="77777777" w:rsidR="00E7702E" w:rsidRDefault="00E7702E" w:rsidP="0045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42D4" w14:textId="77777777" w:rsidR="00456F8C" w:rsidRDefault="00456F8C">
    <w:pPr>
      <w:pStyle w:val="Header"/>
    </w:pPr>
    <w:r>
      <w:rPr>
        <w:noProof/>
      </w:rPr>
      <mc:AlternateContent>
        <mc:Choice Requires="wps">
          <w:drawing>
            <wp:anchor distT="0" distB="0" distL="114300" distR="114300" simplePos="0" relativeHeight="251659264" behindDoc="0" locked="0" layoutInCell="1" allowOverlap="1" wp14:anchorId="3F121117" wp14:editId="33268017">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0"/>
              <wp:wrapNone/>
              <wp:docPr id="47" name="Rectangle 25"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000000" w:themeColor="text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69D9E277" w14:textId="77777777" w:rsidR="00456F8C" w:rsidRDefault="00456F8C">
                              <w:pPr>
                                <w:pStyle w:val="NoSpacing"/>
                                <w:jc w:val="center"/>
                                <w:rPr>
                                  <w:b/>
                                  <w:caps/>
                                  <w:spacing w:val="20"/>
                                  <w:sz w:val="28"/>
                                  <w:szCs w:val="28"/>
                                </w:rPr>
                              </w:pPr>
                              <w:r w:rsidRPr="00456F8C">
                                <w:rPr>
                                  <w:b/>
                                  <w:caps/>
                                  <w:color w:val="000000" w:themeColor="text1"/>
                                  <w:spacing w:val="20"/>
                                  <w:sz w:val="28"/>
                                  <w:szCs w:val="28"/>
                                </w:rPr>
                                <w:t xml:space="preserve">Attachment </w:t>
                              </w:r>
                              <w:r w:rsidR="00205031">
                                <w:rPr>
                                  <w:b/>
                                  <w:caps/>
                                  <w:color w:val="000000" w:themeColor="text1"/>
                                  <w:spacing w:val="20"/>
                                  <w:sz w:val="28"/>
                                  <w:szCs w:val="28"/>
                                </w:rPr>
                                <w:t>A</w:t>
                              </w:r>
                              <w:r w:rsidRPr="00456F8C">
                                <w:rPr>
                                  <w:b/>
                                  <w:caps/>
                                  <w:color w:val="000000" w:themeColor="text1"/>
                                  <w:spacing w:val="20"/>
                                  <w:sz w:val="28"/>
                                  <w:szCs w:val="28"/>
                                </w:rPr>
                                <w:t>.</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id="Rectangle 25"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" fillcolor="#d9e2f3 [660]" stroked="f" strokeweight="1pt">
              <v:textbox inset=",0,,0">
                <w:txbxContent>
                  <w:sdt>
                    <w:sdtPr>
                      <w:rPr>
                        <w:b/>
                        <w:caps/>
                        <w:color w:val="000000" w:themeColor="text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rsidR="00456F8C" w:rsidRDefault="00456F8C">
                        <w:pPr>
                          <w:pStyle w:val="NoSpacing"/>
                          <w:jc w:val="center"/>
                          <w:rPr>
                            <w:b/>
                            <w:caps/>
                            <w:spacing w:val="20"/>
                            <w:sz w:val="28"/>
                            <w:szCs w:val="28"/>
                          </w:rPr>
                        </w:pPr>
                        <w:r w:rsidRPr="00456F8C">
                          <w:rPr>
                            <w:b/>
                            <w:caps/>
                            <w:color w:val="000000" w:themeColor="text1"/>
                            <w:spacing w:val="20"/>
                            <w:sz w:val="28"/>
                            <w:szCs w:val="28"/>
                          </w:rPr>
                          <w:t xml:space="preserve">Attachment </w:t>
                        </w:r>
                        <w:r w:rsidR="00205031">
                          <w:rPr>
                            <w:b/>
                            <w:caps/>
                            <w:color w:val="000000" w:themeColor="text1"/>
                            <w:spacing w:val="20"/>
                            <w:sz w:val="28"/>
                            <w:szCs w:val="28"/>
                          </w:rPr>
                          <w:t>A</w:t>
                        </w:r>
                        <w:r w:rsidRPr="00456F8C">
                          <w:rPr>
                            <w:b/>
                            <w:caps/>
                            <w:color w:val="000000" w:themeColor="text1"/>
                            <w:spacing w:val="20"/>
                            <w:sz w:val="28"/>
                            <w:szCs w:val="28"/>
                          </w:rPr>
                          <w:t>.</w:t>
                        </w:r>
                      </w:p>
                    </w:sdtContent>
                  </w:sdt>
                </w:txbxContent>
              </v:textbox>
              <w10:wrap anchorx="page" anchory="page"/>
            </v:rect>
          </w:pict>
        </mc:Fallback>
      </mc:AlternateContent>
    </w:r>
  </w:p>
  <w:p w14:paraId="66D1E7FA" w14:textId="77777777" w:rsidR="00456F8C" w:rsidRDefault="0045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60C9"/>
    <w:multiLevelType w:val="hybridMultilevel"/>
    <w:tmpl w:val="8C869948"/>
    <w:lvl w:ilvl="0" w:tplc="D69E1AB8">
      <w:start w:val="1"/>
      <w:numFmt w:val="lowerLetter"/>
      <w:lvlText w:val="%1."/>
      <w:lvlJc w:val="left"/>
      <w:pPr>
        <w:ind w:left="467" w:hanging="211"/>
      </w:pPr>
      <w:rPr>
        <w:rFonts w:ascii="Calibri" w:eastAsia="Calibri" w:hAnsi="Calibri" w:cs="Calibri" w:hint="default"/>
        <w:color w:val="4D4D4F"/>
        <w:w w:val="100"/>
        <w:sz w:val="22"/>
        <w:szCs w:val="22"/>
        <w:lang w:val="en-US" w:eastAsia="en-US" w:bidi="ar-SA"/>
      </w:rPr>
    </w:lvl>
    <w:lvl w:ilvl="1" w:tplc="84867B54">
      <w:start w:val="1"/>
      <w:numFmt w:val="lowerLetter"/>
      <w:lvlText w:val="%2."/>
      <w:lvlJc w:val="left"/>
      <w:pPr>
        <w:ind w:left="794" w:hanging="227"/>
      </w:pPr>
      <w:rPr>
        <w:rFonts w:ascii="Calibri" w:eastAsia="Calibri" w:hAnsi="Calibri" w:cs="Calibri" w:hint="default"/>
        <w:color w:val="4D4D4F"/>
        <w:w w:val="100"/>
        <w:sz w:val="22"/>
        <w:szCs w:val="22"/>
        <w:lang w:val="en-US" w:eastAsia="en-US" w:bidi="ar-SA"/>
      </w:rPr>
    </w:lvl>
    <w:lvl w:ilvl="2" w:tplc="E168D464">
      <w:numFmt w:val="bullet"/>
      <w:lvlText w:val="•"/>
      <w:lvlJc w:val="left"/>
      <w:pPr>
        <w:ind w:left="2931" w:hanging="227"/>
      </w:pPr>
      <w:rPr>
        <w:rFonts w:hint="default"/>
        <w:lang w:val="en-US" w:eastAsia="en-US" w:bidi="ar-SA"/>
      </w:rPr>
    </w:lvl>
    <w:lvl w:ilvl="3" w:tplc="904887A2">
      <w:numFmt w:val="bullet"/>
      <w:lvlText w:val="•"/>
      <w:lvlJc w:val="left"/>
      <w:pPr>
        <w:ind w:left="3262" w:hanging="227"/>
      </w:pPr>
      <w:rPr>
        <w:rFonts w:hint="default"/>
        <w:lang w:val="en-US" w:eastAsia="en-US" w:bidi="ar-SA"/>
      </w:rPr>
    </w:lvl>
    <w:lvl w:ilvl="4" w:tplc="BD446A9C">
      <w:numFmt w:val="bullet"/>
      <w:lvlText w:val="•"/>
      <w:lvlJc w:val="left"/>
      <w:pPr>
        <w:ind w:left="3593" w:hanging="227"/>
      </w:pPr>
      <w:rPr>
        <w:rFonts w:hint="default"/>
        <w:lang w:val="en-US" w:eastAsia="en-US" w:bidi="ar-SA"/>
      </w:rPr>
    </w:lvl>
    <w:lvl w:ilvl="5" w:tplc="6F50C358">
      <w:numFmt w:val="bullet"/>
      <w:lvlText w:val="•"/>
      <w:lvlJc w:val="left"/>
      <w:pPr>
        <w:ind w:left="3925" w:hanging="227"/>
      </w:pPr>
      <w:rPr>
        <w:rFonts w:hint="default"/>
        <w:lang w:val="en-US" w:eastAsia="en-US" w:bidi="ar-SA"/>
      </w:rPr>
    </w:lvl>
    <w:lvl w:ilvl="6" w:tplc="81120DAA">
      <w:numFmt w:val="bullet"/>
      <w:lvlText w:val="•"/>
      <w:lvlJc w:val="left"/>
      <w:pPr>
        <w:ind w:left="4256" w:hanging="227"/>
      </w:pPr>
      <w:rPr>
        <w:rFonts w:hint="default"/>
        <w:lang w:val="en-US" w:eastAsia="en-US" w:bidi="ar-SA"/>
      </w:rPr>
    </w:lvl>
    <w:lvl w:ilvl="7" w:tplc="769E1FAA">
      <w:numFmt w:val="bullet"/>
      <w:lvlText w:val="•"/>
      <w:lvlJc w:val="left"/>
      <w:pPr>
        <w:ind w:left="4587" w:hanging="227"/>
      </w:pPr>
      <w:rPr>
        <w:rFonts w:hint="default"/>
        <w:lang w:val="en-US" w:eastAsia="en-US" w:bidi="ar-SA"/>
      </w:rPr>
    </w:lvl>
    <w:lvl w:ilvl="8" w:tplc="40DCBF76">
      <w:numFmt w:val="bullet"/>
      <w:lvlText w:val="•"/>
      <w:lvlJc w:val="left"/>
      <w:pPr>
        <w:ind w:left="4918" w:hanging="227"/>
      </w:pPr>
      <w:rPr>
        <w:rFonts w:hint="default"/>
        <w:lang w:val="en-US" w:eastAsia="en-US" w:bidi="ar-SA"/>
      </w:rPr>
    </w:lvl>
  </w:abstractNum>
  <w:abstractNum w:abstractNumId="1" w15:restartNumberingAfterBreak="0">
    <w:nsid w:val="700B32F2"/>
    <w:multiLevelType w:val="hybridMultilevel"/>
    <w:tmpl w:val="010212C6"/>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2" w15:restartNumberingAfterBreak="0">
    <w:nsid w:val="70623CE0"/>
    <w:multiLevelType w:val="hybridMultilevel"/>
    <w:tmpl w:val="256AA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DF5093"/>
    <w:multiLevelType w:val="multilevel"/>
    <w:tmpl w:val="4DE4718A"/>
    <w:lvl w:ilvl="0">
      <w:start w:val="1"/>
      <w:numFmt w:val="decimal"/>
      <w:lvlText w:val="SECTION %1: "/>
      <w:lvlJc w:val="left"/>
      <w:pPr>
        <w:ind w:left="2268" w:hanging="2155"/>
      </w:pPr>
      <w:rPr>
        <w:rFonts w:hint="default"/>
        <w:lang w:val="en-US" w:eastAsia="en-US" w:bidi="ar-SA"/>
      </w:rPr>
    </w:lvl>
    <w:lvl w:ilvl="1">
      <w:start w:val="1"/>
      <w:numFmt w:val="decimal"/>
      <w:lvlText w:val="%1.%2"/>
      <w:lvlJc w:val="left"/>
      <w:pPr>
        <w:ind w:left="900" w:hanging="720"/>
      </w:pPr>
      <w:rPr>
        <w:rFonts w:ascii="Calibri" w:eastAsia="Calibri" w:hAnsi="Calibri" w:cs="Calibri" w:hint="default"/>
        <w:b/>
        <w:bCs/>
        <w:color w:val="193D64"/>
        <w:w w:val="100"/>
        <w:sz w:val="30"/>
        <w:szCs w:val="30"/>
        <w:lang w:val="en-US" w:eastAsia="en-US" w:bidi="ar-SA"/>
      </w:rPr>
    </w:lvl>
    <w:lvl w:ilvl="2">
      <w:numFmt w:val="bullet"/>
      <w:lvlText w:val="•"/>
      <w:lvlJc w:val="left"/>
      <w:pPr>
        <w:ind w:left="2449" w:hanging="453"/>
      </w:pPr>
      <w:rPr>
        <w:rFonts w:hint="default"/>
        <w:lang w:val="en-US" w:eastAsia="en-US" w:bidi="ar-SA"/>
      </w:rPr>
    </w:lvl>
    <w:lvl w:ilvl="3">
      <w:numFmt w:val="bullet"/>
      <w:lvlText w:val="•"/>
      <w:lvlJc w:val="left"/>
      <w:pPr>
        <w:ind w:left="3383" w:hanging="453"/>
      </w:pPr>
      <w:rPr>
        <w:rFonts w:hint="default"/>
        <w:lang w:val="en-US" w:eastAsia="en-US" w:bidi="ar-SA"/>
      </w:rPr>
    </w:lvl>
    <w:lvl w:ilvl="4">
      <w:numFmt w:val="bullet"/>
      <w:lvlText w:val="•"/>
      <w:lvlJc w:val="left"/>
      <w:pPr>
        <w:ind w:left="4318" w:hanging="453"/>
      </w:pPr>
      <w:rPr>
        <w:rFonts w:hint="default"/>
        <w:lang w:val="en-US" w:eastAsia="en-US" w:bidi="ar-SA"/>
      </w:rPr>
    </w:lvl>
    <w:lvl w:ilvl="5">
      <w:numFmt w:val="bullet"/>
      <w:lvlText w:val="•"/>
      <w:lvlJc w:val="left"/>
      <w:pPr>
        <w:ind w:left="5252" w:hanging="453"/>
      </w:pPr>
      <w:rPr>
        <w:rFonts w:hint="default"/>
        <w:lang w:val="en-US" w:eastAsia="en-US" w:bidi="ar-SA"/>
      </w:rPr>
    </w:lvl>
    <w:lvl w:ilvl="6">
      <w:numFmt w:val="bullet"/>
      <w:lvlText w:val="•"/>
      <w:lvlJc w:val="left"/>
      <w:pPr>
        <w:ind w:left="6187" w:hanging="453"/>
      </w:pPr>
      <w:rPr>
        <w:rFonts w:hint="default"/>
        <w:lang w:val="en-US" w:eastAsia="en-US" w:bidi="ar-SA"/>
      </w:rPr>
    </w:lvl>
    <w:lvl w:ilvl="7">
      <w:numFmt w:val="bullet"/>
      <w:lvlText w:val="•"/>
      <w:lvlJc w:val="left"/>
      <w:pPr>
        <w:ind w:left="7121" w:hanging="453"/>
      </w:pPr>
      <w:rPr>
        <w:rFonts w:hint="default"/>
        <w:lang w:val="en-US" w:eastAsia="en-US" w:bidi="ar-SA"/>
      </w:rPr>
    </w:lvl>
    <w:lvl w:ilvl="8">
      <w:numFmt w:val="bullet"/>
      <w:lvlText w:val="•"/>
      <w:lvlJc w:val="left"/>
      <w:pPr>
        <w:ind w:left="8056" w:hanging="453"/>
      </w:pPr>
      <w:rPr>
        <w:rFonts w:hint="default"/>
        <w:lang w:val="en-US" w:eastAsia="en-US" w:bidi="ar-SA"/>
      </w:rPr>
    </w:lvl>
  </w:abstractNum>
  <w:num w:numId="1" w16cid:durableId="1551183626">
    <w:abstractNumId w:val="3"/>
  </w:num>
  <w:num w:numId="2" w16cid:durableId="1805585628">
    <w:abstractNumId w:val="1"/>
  </w:num>
  <w:num w:numId="3" w16cid:durableId="641547328">
    <w:abstractNumId w:val="0"/>
  </w:num>
  <w:num w:numId="4" w16cid:durableId="394789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8C"/>
    <w:rsid w:val="001C2BD0"/>
    <w:rsid w:val="001E703D"/>
    <w:rsid w:val="00205031"/>
    <w:rsid w:val="0022319C"/>
    <w:rsid w:val="002264A3"/>
    <w:rsid w:val="002842EB"/>
    <w:rsid w:val="003C22A0"/>
    <w:rsid w:val="0045058F"/>
    <w:rsid w:val="00456F8C"/>
    <w:rsid w:val="004F2BE1"/>
    <w:rsid w:val="0059685E"/>
    <w:rsid w:val="005B1D7B"/>
    <w:rsid w:val="005B5877"/>
    <w:rsid w:val="005C65A7"/>
    <w:rsid w:val="005E0EB6"/>
    <w:rsid w:val="005F2D79"/>
    <w:rsid w:val="00606B1C"/>
    <w:rsid w:val="006409FD"/>
    <w:rsid w:val="006C61EA"/>
    <w:rsid w:val="006E368D"/>
    <w:rsid w:val="0075328B"/>
    <w:rsid w:val="00826FD9"/>
    <w:rsid w:val="00944F35"/>
    <w:rsid w:val="009777A0"/>
    <w:rsid w:val="009A792E"/>
    <w:rsid w:val="00A75126"/>
    <w:rsid w:val="00B2692B"/>
    <w:rsid w:val="00B71E70"/>
    <w:rsid w:val="00BF16EC"/>
    <w:rsid w:val="00C2238B"/>
    <w:rsid w:val="00C310B5"/>
    <w:rsid w:val="00C35650"/>
    <w:rsid w:val="00C51FB8"/>
    <w:rsid w:val="00CC3D6C"/>
    <w:rsid w:val="00CC45E5"/>
    <w:rsid w:val="00D1256F"/>
    <w:rsid w:val="00D8150A"/>
    <w:rsid w:val="00DA1E80"/>
    <w:rsid w:val="00DB22A0"/>
    <w:rsid w:val="00DC08B0"/>
    <w:rsid w:val="00E179E2"/>
    <w:rsid w:val="00E47097"/>
    <w:rsid w:val="00E7702E"/>
    <w:rsid w:val="00E96DF1"/>
    <w:rsid w:val="00F0487B"/>
    <w:rsid w:val="00F26FEF"/>
    <w:rsid w:val="00F608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E5FD3"/>
  <w15:chartTrackingRefBased/>
  <w15:docId w15:val="{889D6E4A-68AD-B940-AA9C-C4B064B8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6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56F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56F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F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6F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56F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56F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F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8C"/>
    <w:rPr>
      <w:rFonts w:eastAsiaTheme="majorEastAsia" w:cstheme="majorBidi"/>
      <w:color w:val="272727" w:themeColor="text1" w:themeTint="D8"/>
    </w:rPr>
  </w:style>
  <w:style w:type="paragraph" w:styleId="Title">
    <w:name w:val="Title"/>
    <w:basedOn w:val="Normal"/>
    <w:next w:val="Normal"/>
    <w:link w:val="TitleChar"/>
    <w:uiPriority w:val="10"/>
    <w:qFormat/>
    <w:rsid w:val="00456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8C"/>
    <w:pPr>
      <w:spacing w:before="160"/>
      <w:jc w:val="center"/>
    </w:pPr>
    <w:rPr>
      <w:i/>
      <w:iCs/>
      <w:color w:val="404040" w:themeColor="text1" w:themeTint="BF"/>
    </w:rPr>
  </w:style>
  <w:style w:type="character" w:customStyle="1" w:styleId="QuoteChar">
    <w:name w:val="Quote Char"/>
    <w:basedOn w:val="DefaultParagraphFont"/>
    <w:link w:val="Quote"/>
    <w:uiPriority w:val="29"/>
    <w:rsid w:val="00456F8C"/>
    <w:rPr>
      <w:i/>
      <w:iCs/>
      <w:color w:val="404040" w:themeColor="text1" w:themeTint="BF"/>
    </w:rPr>
  </w:style>
  <w:style w:type="paragraph" w:styleId="ListParagraph">
    <w:name w:val="List Paragraph"/>
    <w:basedOn w:val="Normal"/>
    <w:uiPriority w:val="34"/>
    <w:qFormat/>
    <w:rsid w:val="00456F8C"/>
    <w:pPr>
      <w:ind w:left="720"/>
      <w:contextualSpacing/>
    </w:pPr>
  </w:style>
  <w:style w:type="character" w:styleId="IntenseEmphasis">
    <w:name w:val="Intense Emphasis"/>
    <w:basedOn w:val="DefaultParagraphFont"/>
    <w:uiPriority w:val="21"/>
    <w:qFormat/>
    <w:rsid w:val="00456F8C"/>
    <w:rPr>
      <w:i/>
      <w:iCs/>
      <w:color w:val="2F5496" w:themeColor="accent1" w:themeShade="BF"/>
    </w:rPr>
  </w:style>
  <w:style w:type="paragraph" w:styleId="IntenseQuote">
    <w:name w:val="Intense Quote"/>
    <w:basedOn w:val="Normal"/>
    <w:next w:val="Normal"/>
    <w:link w:val="IntenseQuoteChar"/>
    <w:uiPriority w:val="30"/>
    <w:qFormat/>
    <w:rsid w:val="00456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F8C"/>
    <w:rPr>
      <w:i/>
      <w:iCs/>
      <w:color w:val="2F5496" w:themeColor="accent1" w:themeShade="BF"/>
    </w:rPr>
  </w:style>
  <w:style w:type="character" w:styleId="IntenseReference">
    <w:name w:val="Intense Reference"/>
    <w:basedOn w:val="DefaultParagraphFont"/>
    <w:uiPriority w:val="32"/>
    <w:qFormat/>
    <w:rsid w:val="00456F8C"/>
    <w:rPr>
      <w:b/>
      <w:bCs/>
      <w:smallCaps/>
      <w:color w:val="2F5496" w:themeColor="accent1" w:themeShade="BF"/>
      <w:spacing w:val="5"/>
    </w:rPr>
  </w:style>
  <w:style w:type="paragraph" w:styleId="Header">
    <w:name w:val="header"/>
    <w:basedOn w:val="Normal"/>
    <w:link w:val="HeaderChar"/>
    <w:uiPriority w:val="99"/>
    <w:unhideWhenUsed/>
    <w:rsid w:val="0045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F8C"/>
  </w:style>
  <w:style w:type="paragraph" w:styleId="Footer">
    <w:name w:val="footer"/>
    <w:basedOn w:val="Normal"/>
    <w:link w:val="FooterChar"/>
    <w:uiPriority w:val="99"/>
    <w:unhideWhenUsed/>
    <w:rsid w:val="0045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F8C"/>
  </w:style>
  <w:style w:type="paragraph" w:styleId="NoSpacing">
    <w:name w:val="No Spacing"/>
    <w:uiPriority w:val="1"/>
    <w:qFormat/>
    <w:rsid w:val="00456F8C"/>
    <w:pPr>
      <w:spacing w:after="0" w:line="240" w:lineRule="auto"/>
    </w:pPr>
    <w:rPr>
      <w:kern w:val="0"/>
      <w:sz w:val="22"/>
      <w:szCs w:val="22"/>
      <w14:ligatures w14:val="none"/>
    </w:rPr>
  </w:style>
  <w:style w:type="paragraph" w:customStyle="1" w:styleId="TableParagraph">
    <w:name w:val="Table Paragraph"/>
    <w:basedOn w:val="Normal"/>
    <w:uiPriority w:val="1"/>
    <w:qFormat/>
    <w:rsid w:val="00456F8C"/>
    <w:pPr>
      <w:widowControl w:val="0"/>
      <w:autoSpaceDE w:val="0"/>
      <w:autoSpaceDN w:val="0"/>
      <w:spacing w:after="0" w:line="240" w:lineRule="auto"/>
    </w:pPr>
    <w:rPr>
      <w:rFonts w:ascii="Times New Roman" w:eastAsia="Times New Roman" w:hAnsi="Times New Roman" w:cs="Times New Roman"/>
      <w:kern w:val="0"/>
      <w:sz w:val="22"/>
      <w:szCs w:val="22"/>
      <w:lang w:eastAsia="en-US" w:bidi="en-US"/>
      <w14:ligatures w14:val="none"/>
    </w:rPr>
  </w:style>
  <w:style w:type="paragraph" w:styleId="BodyText">
    <w:name w:val="Body Text"/>
    <w:basedOn w:val="Normal"/>
    <w:link w:val="BodyTextChar"/>
    <w:uiPriority w:val="1"/>
    <w:qFormat/>
    <w:rsid w:val="0075328B"/>
    <w:pPr>
      <w:autoSpaceDE w:val="0"/>
      <w:autoSpaceDN w:val="0"/>
      <w:spacing w:before="120" w:after="240" w:line="240" w:lineRule="atLeast"/>
      <w:ind w:left="113"/>
    </w:pPr>
    <w:rPr>
      <w:rFonts w:ascii="Calibri" w:eastAsia="Calibri" w:hAnsi="Calibri" w:cs="Calibri"/>
      <w:color w:val="4D4D4F"/>
      <w:kern w:val="0"/>
      <w:sz w:val="22"/>
      <w:szCs w:val="22"/>
      <w:lang w:val="en-NZ" w:eastAsia="en-US"/>
      <w14:ligatures w14:val="none"/>
    </w:rPr>
  </w:style>
  <w:style w:type="character" w:customStyle="1" w:styleId="BodyTextChar">
    <w:name w:val="Body Text Char"/>
    <w:basedOn w:val="DefaultParagraphFont"/>
    <w:link w:val="BodyText"/>
    <w:uiPriority w:val="1"/>
    <w:rsid w:val="0075328B"/>
    <w:rPr>
      <w:rFonts w:ascii="Calibri" w:eastAsia="Calibri" w:hAnsi="Calibri" w:cs="Calibri"/>
      <w:color w:val="4D4D4F"/>
      <w:kern w:val="0"/>
      <w:sz w:val="22"/>
      <w:szCs w:val="22"/>
      <w:lang w:val="en-NZ" w:eastAsia="en-US"/>
      <w14:ligatures w14:val="none"/>
    </w:rPr>
  </w:style>
  <w:style w:type="table" w:styleId="TableGrid">
    <w:name w:val="Table Grid"/>
    <w:basedOn w:val="TableNormal"/>
    <w:uiPriority w:val="39"/>
    <w:rsid w:val="0075328B"/>
    <w:pPr>
      <w:widowControl w:val="0"/>
      <w:autoSpaceDE w:val="0"/>
      <w:autoSpaceDN w:val="0"/>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489a64-e9d3-45e4-aa50-b7f54f13739a">
      <Terms xmlns="http://schemas.microsoft.com/office/infopath/2007/PartnerControls"/>
    </lcf76f155ced4ddcb4097134ff3c332f>
    <_ip_UnifiedCompliancePolicyUIAction xmlns="http://schemas.microsoft.com/sharepoint/v3" xsi:nil="true"/>
    <TaxCatchAll xmlns="cdc37194-2e91-424a-ac21-ffebdae5a6d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7CFAB33529704FAE243123051AE2D7" ma:contentTypeVersion="18" ma:contentTypeDescription="Create a new document." ma:contentTypeScope="" ma:versionID="2a93a708a3e21c7b13ac0b527fee31ab">
  <xsd:schema xmlns:xsd="http://www.w3.org/2001/XMLSchema" xmlns:xs="http://www.w3.org/2001/XMLSchema" xmlns:p="http://schemas.microsoft.com/office/2006/metadata/properties" xmlns:ns1="http://schemas.microsoft.com/sharepoint/v3" xmlns:ns2="f6489a64-e9d3-45e4-aa50-b7f54f13739a" xmlns:ns3="cdc37194-2e91-424a-ac21-ffebdae5a6d2" targetNamespace="http://schemas.microsoft.com/office/2006/metadata/properties" ma:root="true" ma:fieldsID="aa2187b6a9b9f8b0e2183313c7c0cb8a" ns1:_="" ns2:_="" ns3:_="">
    <xsd:import namespace="http://schemas.microsoft.com/sharepoint/v3"/>
    <xsd:import namespace="f6489a64-e9d3-45e4-aa50-b7f54f13739a"/>
    <xsd:import namespace="cdc37194-2e91-424a-ac21-ffebdae5a6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89a64-e9d3-45e4-aa50-b7f54f137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0e0211-f8a9-4624-a708-c53a60b9090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37194-2e91-424a-ac21-ffebdae5a6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472c5c-a274-4594-bc5f-da6045a9ee8f}" ma:internalName="TaxCatchAll" ma:showField="CatchAllData" ma:web="cdc37194-2e91-424a-ac21-ffebdae5a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A10F1-9A82-4CBD-8D48-E989502C5977}">
  <ds:schemaRefs>
    <ds:schemaRef ds:uri="http://schemas.microsoft.com/office/2006/metadata/properties"/>
    <ds:schemaRef ds:uri="http://schemas.microsoft.com/office/infopath/2007/PartnerControls"/>
    <ds:schemaRef ds:uri="f6489a64-e9d3-45e4-aa50-b7f54f13739a"/>
    <ds:schemaRef ds:uri="http://schemas.microsoft.com/sharepoint/v3"/>
    <ds:schemaRef ds:uri="cdc37194-2e91-424a-ac21-ffebdae5a6d2"/>
  </ds:schemaRefs>
</ds:datastoreItem>
</file>

<file path=customXml/itemProps2.xml><?xml version="1.0" encoding="utf-8"?>
<ds:datastoreItem xmlns:ds="http://schemas.openxmlformats.org/officeDocument/2006/customXml" ds:itemID="{A817DC90-72BF-45D8-9E06-AB0AC950D0BF}">
  <ds:schemaRefs>
    <ds:schemaRef ds:uri="http://schemas.microsoft.com/sharepoint/v3/contenttype/forms"/>
  </ds:schemaRefs>
</ds:datastoreItem>
</file>

<file path=customXml/itemProps3.xml><?xml version="1.0" encoding="utf-8"?>
<ds:datastoreItem xmlns:ds="http://schemas.openxmlformats.org/officeDocument/2006/customXml" ds:itemID="{413DA536-F14B-481F-929B-B68DFCCF3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489a64-e9d3-45e4-aa50-b7f54f13739a"/>
    <ds:schemaRef ds:uri="cdc37194-2e91-424a-ac21-ffebdae5a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529</Words>
  <Characters>2853</Characters>
  <Application>Microsoft Office Word</Application>
  <DocSecurity>0</DocSecurity>
  <Lines>104</Lines>
  <Paragraphs>55</Paragraphs>
  <ScaleCrop>false</ScaleCrop>
  <HeadingPairs>
    <vt:vector size="2" baseType="variant">
      <vt:variant>
        <vt:lpstr>Title</vt:lpstr>
      </vt:variant>
      <vt:variant>
        <vt:i4>1</vt:i4>
      </vt:variant>
    </vt:vector>
  </HeadingPairs>
  <TitlesOfParts>
    <vt:vector size="1" baseType="lpstr">
      <vt:lpstr>Attachment G.</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Marnie Peichel</dc:creator>
  <cp:keywords/>
  <dc:description/>
  <cp:lastModifiedBy>Michael Werneke</cp:lastModifiedBy>
  <cp:revision>8</cp:revision>
  <dcterms:created xsi:type="dcterms:W3CDTF">2025-06-25T17:20:00Z</dcterms:created>
  <dcterms:modified xsi:type="dcterms:W3CDTF">2026-06-24T14:02:00Z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0x010100F97CFAB33529704FAE243123051AE2D7</vt:lpwstr>
  </property>
  <property fmtid="{D5CDD505-2E9C-101B-9397-08002B2CF9AE}" pid="3" name="MSIP_Label_defa4170-0d19-0005-0004-bc88714345d2_Enabled">
    <vt:lpwstr>true</vt:lpwstr>
  </property>
  <property fmtid="{D5CDD505-2E9C-101B-9397-08002B2CF9AE}" pid="4" name="MSIP_Label_defa4170-0d19-0005-0004-bc88714345d2_SetDate">
    <vt:lpwstr>2026-06-24T14:02:38Z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96b7e76d-ef2c-4bf0-86dd-00b1cf5d800a</vt:lpwstr>
  </property>
  <property fmtid="{D5CDD505-2E9C-101B-9397-08002B2CF9AE}" pid="8" name="MSIP_Label_defa4170-0d19-0005-0004-bc88714345d2_ActionId">
    <vt:lpwstr>f482ce15-88c1-4ec8-aa15-1edfe73a8266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